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6689" w14:textId="77777777" w:rsidR="00591970" w:rsidRPr="0085768A" w:rsidRDefault="00591970">
      <w:pPr>
        <w:rPr>
          <w:rFonts w:ascii="Arial" w:hAnsi="Arial" w:cs="Arial"/>
          <w:sz w:val="22"/>
          <w:szCs w:val="22"/>
        </w:rPr>
      </w:pPr>
    </w:p>
    <w:p w14:paraId="3AA93BDC" w14:textId="12929329" w:rsidR="00591970" w:rsidRPr="0085768A" w:rsidRDefault="00E643D4" w:rsidP="00591970">
      <w:pPr>
        <w:pStyle w:val="Header"/>
        <w:spacing w:line="360" w:lineRule="auto"/>
        <w:ind w:left="-14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Pre-show</w:t>
      </w:r>
      <w:r w:rsidR="00591970" w:rsidRPr="0085768A">
        <w:rPr>
          <w:rFonts w:ascii="Arial" w:hAnsi="Arial" w:cs="Arial"/>
          <w:color w:val="000000" w:themeColor="text1"/>
          <w:sz w:val="22"/>
          <w:szCs w:val="22"/>
        </w:rPr>
        <w:t xml:space="preserve"> notes </w:t>
      </w:r>
      <w:r>
        <w:rPr>
          <w:rFonts w:ascii="Arial" w:hAnsi="Arial" w:cs="Arial"/>
          <w:color w:val="000000" w:themeColor="text1"/>
          <w:sz w:val="22"/>
          <w:szCs w:val="22"/>
        </w:rPr>
        <w:t>for</w:t>
      </w:r>
      <w:r w:rsidR="00591970" w:rsidRPr="0085768A">
        <w:rPr>
          <w:rFonts w:ascii="Arial" w:hAnsi="Arial" w:cs="Arial"/>
          <w:color w:val="000000" w:themeColor="text1"/>
          <w:sz w:val="22"/>
          <w:szCs w:val="22"/>
        </w:rPr>
        <w:t xml:space="preserve"> Audio description of Bangarra Dance Theatre’s </w:t>
      </w:r>
    </w:p>
    <w:p w14:paraId="0069A7D5" w14:textId="07E4F36A" w:rsidR="00591970" w:rsidRPr="0085768A" w:rsidRDefault="00591970" w:rsidP="00591970">
      <w:pPr>
        <w:pStyle w:val="Header"/>
        <w:spacing w:line="360" w:lineRule="auto"/>
        <w:ind w:left="-142"/>
        <w:rPr>
          <w:rFonts w:ascii="Arial" w:hAnsi="Arial" w:cs="Arial"/>
          <w:color w:val="000000" w:themeColor="text1"/>
          <w:sz w:val="22"/>
          <w:szCs w:val="22"/>
        </w:rPr>
      </w:pPr>
      <w:r w:rsidRPr="0085768A">
        <w:rPr>
          <w:rFonts w:ascii="Arial" w:hAnsi="Arial" w:cs="Arial"/>
          <w:color w:val="000000" w:themeColor="text1"/>
          <w:sz w:val="22"/>
          <w:szCs w:val="22"/>
        </w:rPr>
        <w:t xml:space="preserve"> The Bogong’s Song: a call to Country</w:t>
      </w:r>
    </w:p>
    <w:p w14:paraId="5E17820C" w14:textId="77777777" w:rsidR="00B7373C" w:rsidRDefault="00B7373C" w:rsidP="00E643D4">
      <w:pPr>
        <w:spacing w:line="360" w:lineRule="auto"/>
        <w:rPr>
          <w:rFonts w:ascii="Arial" w:hAnsi="Arial" w:cs="Arial"/>
          <w:sz w:val="22"/>
          <w:szCs w:val="22"/>
        </w:rPr>
      </w:pPr>
    </w:p>
    <w:p w14:paraId="22DF9488" w14:textId="321A4581" w:rsidR="00E643D4" w:rsidRPr="00E643D4" w:rsidRDefault="005E6B6D" w:rsidP="00E643D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Welcome to </w:t>
      </w:r>
      <w:r w:rsidR="00E643D4" w:rsidRPr="0085768A">
        <w:rPr>
          <w:rFonts w:ascii="Arial" w:hAnsi="Arial" w:cs="Arial"/>
          <w:sz w:val="22"/>
          <w:szCs w:val="22"/>
        </w:rPr>
        <w:t xml:space="preserve">Bangarra Dance Theatre’s production of The Bogong’s Song: a call to Country. </w:t>
      </w:r>
    </w:p>
    <w:p w14:paraId="7906FC27" w14:textId="1C045071" w:rsidR="005E6B6D" w:rsidRPr="0085768A" w:rsidRDefault="00591970" w:rsidP="007B4672">
      <w:pPr>
        <w:pStyle w:val="Header"/>
        <w:spacing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5768A">
        <w:rPr>
          <w:rFonts w:ascii="Arial" w:hAnsi="Arial" w:cs="Arial"/>
          <w:color w:val="000000" w:themeColor="text1"/>
          <w:sz w:val="22"/>
          <w:szCs w:val="22"/>
        </w:rPr>
        <w:t xml:space="preserve">These notes, as well as the </w:t>
      </w:r>
      <w:r w:rsidR="001B364E" w:rsidRPr="0085768A">
        <w:rPr>
          <w:rFonts w:ascii="Arial" w:hAnsi="Arial" w:cs="Arial"/>
          <w:color w:val="000000" w:themeColor="text1"/>
          <w:sz w:val="22"/>
          <w:szCs w:val="22"/>
        </w:rPr>
        <w:t>A</w:t>
      </w:r>
      <w:r w:rsidRPr="0085768A">
        <w:rPr>
          <w:rFonts w:ascii="Arial" w:hAnsi="Arial" w:cs="Arial"/>
          <w:color w:val="000000" w:themeColor="text1"/>
          <w:sz w:val="22"/>
          <w:szCs w:val="22"/>
        </w:rPr>
        <w:t xml:space="preserve">udio </w:t>
      </w:r>
      <w:r w:rsidR="001B364E" w:rsidRPr="0085768A">
        <w:rPr>
          <w:rFonts w:ascii="Arial" w:hAnsi="Arial" w:cs="Arial"/>
          <w:color w:val="000000" w:themeColor="text1"/>
          <w:sz w:val="22"/>
          <w:szCs w:val="22"/>
        </w:rPr>
        <w:t>D</w:t>
      </w:r>
      <w:r w:rsidRPr="0085768A">
        <w:rPr>
          <w:rFonts w:ascii="Arial" w:hAnsi="Arial" w:cs="Arial"/>
          <w:color w:val="000000" w:themeColor="text1"/>
          <w:sz w:val="22"/>
          <w:szCs w:val="22"/>
        </w:rPr>
        <w:t>escription that is heard during the performance, are prepared and written with children and adults with visual</w:t>
      </w:r>
      <w:r w:rsidR="005E6B6D">
        <w:rPr>
          <w:rFonts w:ascii="Arial" w:hAnsi="Arial" w:cs="Arial"/>
          <w:color w:val="000000" w:themeColor="text1"/>
          <w:sz w:val="22"/>
          <w:szCs w:val="22"/>
        </w:rPr>
        <w:t xml:space="preserve"> challenges </w:t>
      </w:r>
      <w:r w:rsidRPr="0085768A">
        <w:rPr>
          <w:rFonts w:ascii="Arial" w:hAnsi="Arial" w:cs="Arial"/>
          <w:color w:val="000000" w:themeColor="text1"/>
          <w:sz w:val="22"/>
          <w:szCs w:val="22"/>
        </w:rPr>
        <w:t xml:space="preserve">in mind, however they </w:t>
      </w:r>
      <w:r w:rsidR="00E643D4">
        <w:rPr>
          <w:rFonts w:ascii="Arial" w:hAnsi="Arial" w:cs="Arial"/>
          <w:color w:val="000000" w:themeColor="text1"/>
          <w:sz w:val="22"/>
          <w:szCs w:val="22"/>
        </w:rPr>
        <w:t>will</w:t>
      </w:r>
      <w:r w:rsidRPr="0085768A">
        <w:rPr>
          <w:rFonts w:ascii="Arial" w:hAnsi="Arial" w:cs="Arial"/>
          <w:color w:val="000000" w:themeColor="text1"/>
          <w:sz w:val="22"/>
          <w:szCs w:val="22"/>
        </w:rPr>
        <w:t xml:space="preserve"> also be useful for people with other sensory disabilities to assist them to have the best possible experience of the production.</w:t>
      </w:r>
    </w:p>
    <w:p w14:paraId="1D5789F6" w14:textId="1950D9A5" w:rsidR="00591970" w:rsidRPr="0085768A" w:rsidRDefault="00591970" w:rsidP="00E643D4">
      <w:pPr>
        <w:rPr>
          <w:rFonts w:ascii="Arial" w:hAnsi="Arial" w:cs="Arial"/>
          <w:sz w:val="22"/>
          <w:szCs w:val="22"/>
        </w:rPr>
      </w:pPr>
    </w:p>
    <w:p w14:paraId="4254765D" w14:textId="1E540BD0" w:rsidR="00591970" w:rsidRPr="0085768A" w:rsidRDefault="00591970" w:rsidP="007B4672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 xml:space="preserve">When you arrive at the theatre you will find </w:t>
      </w:r>
      <w:r w:rsidR="00E643D4">
        <w:rPr>
          <w:rFonts w:ascii="Arial" w:hAnsi="Arial" w:cs="Arial"/>
          <w:sz w:val="22"/>
          <w:szCs w:val="22"/>
        </w:rPr>
        <w:t>three</w:t>
      </w:r>
      <w:r w:rsidRPr="0085768A">
        <w:rPr>
          <w:rFonts w:ascii="Arial" w:hAnsi="Arial" w:cs="Arial"/>
          <w:sz w:val="22"/>
          <w:szCs w:val="22"/>
        </w:rPr>
        <w:t xml:space="preserve"> light box posters displayed in the foyer</w:t>
      </w:r>
      <w:r w:rsidR="0041656C" w:rsidRPr="0085768A">
        <w:rPr>
          <w:rFonts w:ascii="Arial" w:hAnsi="Arial" w:cs="Arial"/>
          <w:sz w:val="22"/>
          <w:szCs w:val="22"/>
        </w:rPr>
        <w:t>. A large one where you can pose for photos and two smaller ones</w:t>
      </w:r>
      <w:r w:rsidRPr="0085768A">
        <w:rPr>
          <w:rFonts w:ascii="Arial" w:hAnsi="Arial" w:cs="Arial"/>
          <w:sz w:val="22"/>
          <w:szCs w:val="22"/>
        </w:rPr>
        <w:t xml:space="preserve"> which </w:t>
      </w:r>
      <w:r w:rsidR="005E6B6D">
        <w:rPr>
          <w:rFonts w:ascii="Arial" w:hAnsi="Arial" w:cs="Arial"/>
          <w:sz w:val="22"/>
          <w:szCs w:val="22"/>
        </w:rPr>
        <w:t>tell you how to</w:t>
      </w:r>
      <w:r w:rsidRPr="0085768A">
        <w:rPr>
          <w:rFonts w:ascii="Arial" w:hAnsi="Arial" w:cs="Arial"/>
          <w:sz w:val="22"/>
          <w:szCs w:val="22"/>
        </w:rPr>
        <w:t xml:space="preserve"> </w:t>
      </w:r>
      <w:r w:rsidR="0041656C" w:rsidRPr="0085768A">
        <w:rPr>
          <w:rFonts w:ascii="Arial" w:hAnsi="Arial" w:cs="Arial"/>
          <w:sz w:val="22"/>
          <w:szCs w:val="22"/>
        </w:rPr>
        <w:t xml:space="preserve">become a Moth Tracker, </w:t>
      </w:r>
      <w:r w:rsidR="005E6B6D">
        <w:rPr>
          <w:rFonts w:ascii="Arial" w:hAnsi="Arial" w:cs="Arial"/>
          <w:sz w:val="22"/>
          <w:szCs w:val="22"/>
        </w:rPr>
        <w:t>as well as</w:t>
      </w:r>
      <w:r w:rsidR="0041656C" w:rsidRPr="0085768A">
        <w:rPr>
          <w:rFonts w:ascii="Arial" w:hAnsi="Arial" w:cs="Arial"/>
          <w:sz w:val="22"/>
          <w:szCs w:val="22"/>
        </w:rPr>
        <w:t xml:space="preserve"> </w:t>
      </w:r>
      <w:r w:rsidR="00E643D4">
        <w:rPr>
          <w:rFonts w:ascii="Arial" w:hAnsi="Arial" w:cs="Arial"/>
          <w:sz w:val="22"/>
          <w:szCs w:val="22"/>
        </w:rPr>
        <w:t xml:space="preserve">information about </w:t>
      </w:r>
      <w:r w:rsidR="0041656C" w:rsidRPr="0085768A">
        <w:rPr>
          <w:rFonts w:ascii="Arial" w:hAnsi="Arial" w:cs="Arial"/>
          <w:sz w:val="22"/>
          <w:szCs w:val="22"/>
        </w:rPr>
        <w:t xml:space="preserve">the </w:t>
      </w:r>
      <w:r w:rsidR="001B364E" w:rsidRPr="0085768A">
        <w:rPr>
          <w:rFonts w:ascii="Arial" w:hAnsi="Arial" w:cs="Arial"/>
          <w:sz w:val="22"/>
          <w:szCs w:val="22"/>
        </w:rPr>
        <w:t xml:space="preserve">Bogong </w:t>
      </w:r>
      <w:r w:rsidR="00E643D4">
        <w:rPr>
          <w:rFonts w:ascii="Arial" w:hAnsi="Arial" w:cs="Arial"/>
          <w:sz w:val="22"/>
          <w:szCs w:val="22"/>
        </w:rPr>
        <w:t>M</w:t>
      </w:r>
      <w:r w:rsidR="001B364E" w:rsidRPr="0085768A">
        <w:rPr>
          <w:rFonts w:ascii="Arial" w:hAnsi="Arial" w:cs="Arial"/>
          <w:sz w:val="22"/>
          <w:szCs w:val="22"/>
        </w:rPr>
        <w:t>oth</w:t>
      </w:r>
      <w:r w:rsidR="0041656C" w:rsidRPr="0085768A">
        <w:rPr>
          <w:rFonts w:ascii="Arial" w:hAnsi="Arial" w:cs="Arial"/>
          <w:sz w:val="22"/>
          <w:szCs w:val="22"/>
        </w:rPr>
        <w:t xml:space="preserve">’s </w:t>
      </w:r>
      <w:r w:rsidR="001B364E" w:rsidRPr="0085768A">
        <w:rPr>
          <w:rFonts w:ascii="Arial" w:hAnsi="Arial" w:cs="Arial"/>
          <w:sz w:val="22"/>
          <w:szCs w:val="22"/>
        </w:rPr>
        <w:t xml:space="preserve">place in the natural </w:t>
      </w:r>
      <w:r w:rsidRPr="0085768A">
        <w:rPr>
          <w:rFonts w:ascii="Arial" w:hAnsi="Arial" w:cs="Arial"/>
          <w:sz w:val="22"/>
          <w:szCs w:val="22"/>
        </w:rPr>
        <w:t>environment and its importance in the Culture</w:t>
      </w:r>
      <w:r w:rsidR="00E643D4">
        <w:rPr>
          <w:rFonts w:ascii="Arial" w:hAnsi="Arial" w:cs="Arial"/>
          <w:sz w:val="22"/>
          <w:szCs w:val="22"/>
        </w:rPr>
        <w:t>s</w:t>
      </w:r>
      <w:r w:rsidRPr="0085768A">
        <w:rPr>
          <w:rFonts w:ascii="Arial" w:hAnsi="Arial" w:cs="Arial"/>
          <w:sz w:val="22"/>
          <w:szCs w:val="22"/>
        </w:rPr>
        <w:t xml:space="preserve"> of our First Nations </w:t>
      </w:r>
      <w:r w:rsidR="005E6B6D">
        <w:rPr>
          <w:rFonts w:ascii="Arial" w:hAnsi="Arial" w:cs="Arial"/>
          <w:sz w:val="22"/>
          <w:szCs w:val="22"/>
        </w:rPr>
        <w:t>P</w:t>
      </w:r>
      <w:r w:rsidRPr="0085768A">
        <w:rPr>
          <w:rFonts w:ascii="Arial" w:hAnsi="Arial" w:cs="Arial"/>
          <w:sz w:val="22"/>
          <w:szCs w:val="22"/>
        </w:rPr>
        <w:t>eople</w:t>
      </w:r>
      <w:r w:rsidR="0041656C" w:rsidRPr="0085768A">
        <w:rPr>
          <w:rFonts w:ascii="Arial" w:hAnsi="Arial" w:cs="Arial"/>
          <w:sz w:val="22"/>
          <w:szCs w:val="22"/>
        </w:rPr>
        <w:t>s</w:t>
      </w:r>
      <w:r w:rsidRPr="0085768A">
        <w:rPr>
          <w:rFonts w:ascii="Arial" w:hAnsi="Arial" w:cs="Arial"/>
          <w:sz w:val="22"/>
          <w:szCs w:val="22"/>
        </w:rPr>
        <w:t>.</w:t>
      </w:r>
      <w:r w:rsidR="007029F6">
        <w:rPr>
          <w:rFonts w:ascii="Arial" w:hAnsi="Arial" w:cs="Arial"/>
          <w:sz w:val="22"/>
          <w:szCs w:val="22"/>
        </w:rPr>
        <w:t xml:space="preserve"> T</w:t>
      </w:r>
      <w:r w:rsidR="005E6B6D">
        <w:rPr>
          <w:rFonts w:ascii="Arial" w:hAnsi="Arial" w:cs="Arial"/>
          <w:sz w:val="22"/>
          <w:szCs w:val="22"/>
        </w:rPr>
        <w:t xml:space="preserve">here are also a couple of QR codes on display so you, or the adults that come with you, can access the Program and the Learning Pack. </w:t>
      </w:r>
    </w:p>
    <w:p w14:paraId="3D4D9903" w14:textId="77777777" w:rsidR="00591970" w:rsidRPr="0085768A" w:rsidRDefault="00591970" w:rsidP="00591970">
      <w:pPr>
        <w:spacing w:line="360" w:lineRule="auto"/>
        <w:rPr>
          <w:rFonts w:ascii="Arial" w:hAnsi="Arial" w:cs="Arial"/>
          <w:sz w:val="22"/>
          <w:szCs w:val="22"/>
        </w:rPr>
      </w:pPr>
    </w:p>
    <w:p w14:paraId="2E85D7ED" w14:textId="7EF01BC9" w:rsidR="001B364E" w:rsidRDefault="00591970" w:rsidP="001B364E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 xml:space="preserve">As you enter the auditorium and find your seats, </w:t>
      </w:r>
      <w:r w:rsidR="001B364E" w:rsidRPr="0085768A">
        <w:rPr>
          <w:rFonts w:ascii="Arial" w:hAnsi="Arial" w:cs="Arial"/>
          <w:sz w:val="22"/>
          <w:szCs w:val="22"/>
        </w:rPr>
        <w:t>feel free to</w:t>
      </w:r>
      <w:r w:rsidRPr="0085768A">
        <w:rPr>
          <w:rFonts w:ascii="Arial" w:hAnsi="Arial" w:cs="Arial"/>
          <w:sz w:val="22"/>
          <w:szCs w:val="22"/>
        </w:rPr>
        <w:t xml:space="preserve"> ask the theatre’s staff to help you if you need any assistance. </w:t>
      </w:r>
      <w:r w:rsidR="001B364E" w:rsidRPr="0085768A">
        <w:rPr>
          <w:rFonts w:ascii="Arial" w:hAnsi="Arial" w:cs="Arial"/>
          <w:sz w:val="22"/>
          <w:szCs w:val="22"/>
        </w:rPr>
        <w:t xml:space="preserve">The lights in the auditorium are on but will start to dim as the show is about to begin. </w:t>
      </w:r>
      <w:r w:rsidR="005E6B6D">
        <w:rPr>
          <w:rFonts w:ascii="Arial" w:hAnsi="Arial" w:cs="Arial"/>
          <w:sz w:val="22"/>
          <w:szCs w:val="22"/>
        </w:rPr>
        <w:t>There are a couple of loud parts in the music, and some strong wind sounds in one of the scenes, but it’s all part of the theatre magic and not</w:t>
      </w:r>
      <w:r w:rsidR="007029F6">
        <w:rPr>
          <w:rFonts w:ascii="Arial" w:hAnsi="Arial" w:cs="Arial"/>
          <w:sz w:val="22"/>
          <w:szCs w:val="22"/>
        </w:rPr>
        <w:t>hing to worry about</w:t>
      </w:r>
      <w:r w:rsidR="005E6B6D">
        <w:rPr>
          <w:rFonts w:ascii="Arial" w:hAnsi="Arial" w:cs="Arial"/>
          <w:sz w:val="22"/>
          <w:szCs w:val="22"/>
        </w:rPr>
        <w:t>.</w:t>
      </w:r>
    </w:p>
    <w:p w14:paraId="7C689221" w14:textId="77777777" w:rsidR="0085768A" w:rsidRDefault="0085768A" w:rsidP="001B364E">
      <w:pPr>
        <w:spacing w:line="360" w:lineRule="auto"/>
        <w:rPr>
          <w:rFonts w:ascii="Arial" w:hAnsi="Arial" w:cs="Arial"/>
          <w:sz w:val="22"/>
          <w:szCs w:val="22"/>
        </w:rPr>
      </w:pPr>
    </w:p>
    <w:p w14:paraId="6452D016" w14:textId="79335929" w:rsidR="0085768A" w:rsidRPr="0085768A" w:rsidRDefault="0085768A" w:rsidP="0085768A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The Bogong’s Song involves acting, dancing, stage set pieces, props, puppetry, (including shadow puppetry), music, sound effects, video animation, lighting effects, other special effects, and a little bit of audience participation.</w:t>
      </w:r>
      <w:r>
        <w:rPr>
          <w:rFonts w:ascii="Arial" w:hAnsi="Arial" w:cs="Arial"/>
          <w:sz w:val="22"/>
          <w:szCs w:val="22"/>
        </w:rPr>
        <w:t xml:space="preserve"> There is a lot going on</w:t>
      </w:r>
      <w:r w:rsidR="005E6B6D">
        <w:rPr>
          <w:rFonts w:ascii="Arial" w:hAnsi="Arial" w:cs="Arial"/>
          <w:sz w:val="22"/>
          <w:szCs w:val="22"/>
        </w:rPr>
        <w:t>,</w:t>
      </w:r>
      <w:r w:rsidR="007753F3">
        <w:rPr>
          <w:rFonts w:ascii="Arial" w:hAnsi="Arial" w:cs="Arial"/>
          <w:sz w:val="22"/>
          <w:szCs w:val="22"/>
        </w:rPr>
        <w:t xml:space="preserve"> </w:t>
      </w:r>
      <w:r w:rsidR="005E6B6D">
        <w:rPr>
          <w:rFonts w:ascii="Arial" w:hAnsi="Arial" w:cs="Arial"/>
          <w:sz w:val="22"/>
          <w:szCs w:val="22"/>
        </w:rPr>
        <w:t>s</w:t>
      </w:r>
      <w:r w:rsidR="007753F3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it’s impossible to describe everything during the show</w:t>
      </w:r>
      <w:r w:rsidR="007753F3">
        <w:rPr>
          <w:rFonts w:ascii="Arial" w:hAnsi="Arial" w:cs="Arial"/>
          <w:sz w:val="22"/>
          <w:szCs w:val="22"/>
        </w:rPr>
        <w:t xml:space="preserve">. </w:t>
      </w:r>
      <w:r w:rsidR="005E6B6D">
        <w:rPr>
          <w:rFonts w:ascii="Arial" w:hAnsi="Arial" w:cs="Arial"/>
          <w:sz w:val="22"/>
          <w:szCs w:val="22"/>
        </w:rPr>
        <w:t>But h</w:t>
      </w:r>
      <w:r>
        <w:rPr>
          <w:rFonts w:ascii="Arial" w:hAnsi="Arial" w:cs="Arial"/>
          <w:sz w:val="22"/>
          <w:szCs w:val="22"/>
        </w:rPr>
        <w:t xml:space="preserve">ere </w:t>
      </w:r>
      <w:r w:rsidR="007753F3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some information which should help. </w:t>
      </w:r>
    </w:p>
    <w:p w14:paraId="0BEA0838" w14:textId="77777777" w:rsidR="001B364E" w:rsidRPr="0085768A" w:rsidRDefault="001B364E" w:rsidP="001B364E">
      <w:pPr>
        <w:spacing w:line="360" w:lineRule="auto"/>
        <w:rPr>
          <w:rFonts w:ascii="Arial" w:hAnsi="Arial" w:cs="Arial"/>
          <w:sz w:val="22"/>
          <w:szCs w:val="22"/>
        </w:rPr>
      </w:pPr>
    </w:p>
    <w:p w14:paraId="52FC7F83" w14:textId="06E3A91E" w:rsidR="00E643D4" w:rsidRDefault="007753F3" w:rsidP="001B364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Before the show starts, </w:t>
      </w:r>
      <w:r w:rsidR="007B4672">
        <w:rPr>
          <w:rFonts w:ascii="Arial" w:hAnsi="Arial" w:cs="Arial"/>
          <w:sz w:val="22"/>
          <w:szCs w:val="22"/>
        </w:rPr>
        <w:t>t</w:t>
      </w:r>
      <w:r w:rsidR="00591970" w:rsidRPr="0085768A">
        <w:rPr>
          <w:rFonts w:ascii="Arial" w:hAnsi="Arial" w:cs="Arial"/>
          <w:sz w:val="22"/>
          <w:szCs w:val="22"/>
        </w:rPr>
        <w:t>he stage is all set up for the story to take place.</w:t>
      </w:r>
      <w:r w:rsidR="00771CA3" w:rsidRPr="0085768A">
        <w:rPr>
          <w:rFonts w:ascii="Arial" w:hAnsi="Arial" w:cs="Arial"/>
          <w:sz w:val="22"/>
          <w:szCs w:val="22"/>
        </w:rPr>
        <w:t xml:space="preserve"> A large </w:t>
      </w:r>
      <w:r w:rsidR="00007E98" w:rsidRPr="0085768A">
        <w:rPr>
          <w:rFonts w:ascii="Arial" w:hAnsi="Arial" w:cs="Arial"/>
          <w:sz w:val="22"/>
          <w:szCs w:val="22"/>
        </w:rPr>
        <w:t>pale coloured</w:t>
      </w:r>
      <w:r w:rsidR="00771CA3" w:rsidRPr="0085768A">
        <w:rPr>
          <w:rFonts w:ascii="Arial" w:hAnsi="Arial" w:cs="Arial"/>
          <w:sz w:val="22"/>
          <w:szCs w:val="22"/>
        </w:rPr>
        <w:t xml:space="preserve"> carpet mat take</w:t>
      </w:r>
      <w:r w:rsidR="00007E98" w:rsidRPr="0085768A">
        <w:rPr>
          <w:rFonts w:ascii="Arial" w:hAnsi="Arial" w:cs="Arial"/>
          <w:sz w:val="22"/>
          <w:szCs w:val="22"/>
        </w:rPr>
        <w:t>s</w:t>
      </w:r>
      <w:r w:rsidR="00771CA3" w:rsidRPr="0085768A">
        <w:rPr>
          <w:rFonts w:ascii="Arial" w:hAnsi="Arial" w:cs="Arial"/>
          <w:sz w:val="22"/>
          <w:szCs w:val="22"/>
        </w:rPr>
        <w:t xml:space="preserve"> up most of centre of the stage. </w:t>
      </w:r>
      <w:r w:rsidR="00007E98" w:rsidRPr="0085768A">
        <w:rPr>
          <w:rFonts w:ascii="Arial" w:hAnsi="Arial" w:cs="Arial"/>
          <w:sz w:val="22"/>
          <w:szCs w:val="22"/>
        </w:rPr>
        <w:t>The carpet is surrounded by a thick spread of green eucalypt leaves</w:t>
      </w:r>
      <w:r w:rsidR="00771CA3" w:rsidRPr="0085768A">
        <w:rPr>
          <w:rFonts w:ascii="Arial" w:hAnsi="Arial" w:cs="Arial"/>
          <w:sz w:val="22"/>
          <w:szCs w:val="22"/>
        </w:rPr>
        <w:t xml:space="preserve">. </w:t>
      </w:r>
      <w:r w:rsidR="00007E98" w:rsidRPr="0085768A">
        <w:rPr>
          <w:rFonts w:ascii="Arial" w:hAnsi="Arial" w:cs="Arial"/>
          <w:sz w:val="22"/>
          <w:szCs w:val="22"/>
        </w:rPr>
        <w:t>Not real</w:t>
      </w:r>
      <w:r w:rsidR="00771CA3" w:rsidRPr="0085768A">
        <w:rPr>
          <w:rFonts w:ascii="Arial" w:hAnsi="Arial" w:cs="Arial"/>
          <w:sz w:val="22"/>
          <w:szCs w:val="22"/>
        </w:rPr>
        <w:t xml:space="preserve"> </w:t>
      </w:r>
      <w:r w:rsidR="00007E98" w:rsidRPr="0085768A">
        <w:rPr>
          <w:rFonts w:ascii="Arial" w:hAnsi="Arial" w:cs="Arial"/>
          <w:sz w:val="22"/>
          <w:szCs w:val="22"/>
        </w:rPr>
        <w:t xml:space="preserve">leaves, </w:t>
      </w:r>
      <w:r w:rsidR="00771CA3" w:rsidRPr="0085768A">
        <w:rPr>
          <w:rFonts w:ascii="Arial" w:hAnsi="Arial" w:cs="Arial"/>
          <w:sz w:val="22"/>
          <w:szCs w:val="22"/>
        </w:rPr>
        <w:t xml:space="preserve">but </w:t>
      </w:r>
      <w:r w:rsidR="00007E98" w:rsidRPr="0085768A">
        <w:rPr>
          <w:rFonts w:ascii="Arial" w:hAnsi="Arial" w:cs="Arial"/>
          <w:sz w:val="22"/>
          <w:szCs w:val="22"/>
        </w:rPr>
        <w:t>they</w:t>
      </w:r>
      <w:r w:rsidR="00771CA3" w:rsidRPr="0085768A">
        <w:rPr>
          <w:rFonts w:ascii="Arial" w:hAnsi="Arial" w:cs="Arial"/>
          <w:sz w:val="22"/>
          <w:szCs w:val="22"/>
        </w:rPr>
        <w:t xml:space="preserve"> look very real</w:t>
      </w:r>
      <w:r w:rsidR="00007E98" w:rsidRPr="0085768A">
        <w:rPr>
          <w:rFonts w:ascii="Arial" w:hAnsi="Arial" w:cs="Arial"/>
          <w:sz w:val="22"/>
          <w:szCs w:val="22"/>
        </w:rPr>
        <w:t xml:space="preserve">. A large screen </w:t>
      </w:r>
      <w:r w:rsidR="0068313C" w:rsidRPr="0085768A">
        <w:rPr>
          <w:rFonts w:ascii="Arial" w:hAnsi="Arial" w:cs="Arial"/>
          <w:sz w:val="22"/>
          <w:szCs w:val="22"/>
        </w:rPr>
        <w:t>forms</w:t>
      </w:r>
      <w:r w:rsidR="00007E98" w:rsidRPr="0085768A">
        <w:rPr>
          <w:rFonts w:ascii="Arial" w:hAnsi="Arial" w:cs="Arial"/>
          <w:sz w:val="22"/>
          <w:szCs w:val="22"/>
        </w:rPr>
        <w:t xml:space="preserve"> the back wall of the set</w:t>
      </w:r>
      <w:r>
        <w:rPr>
          <w:rFonts w:ascii="Arial" w:hAnsi="Arial" w:cs="Arial"/>
          <w:sz w:val="22"/>
          <w:szCs w:val="22"/>
        </w:rPr>
        <w:t xml:space="preserve"> </w:t>
      </w:r>
      <w:r w:rsidR="00E643D4">
        <w:rPr>
          <w:rFonts w:ascii="Arial" w:hAnsi="Arial" w:cs="Arial"/>
          <w:sz w:val="22"/>
          <w:szCs w:val="22"/>
        </w:rPr>
        <w:t>where</w:t>
      </w:r>
      <w:r>
        <w:rPr>
          <w:rFonts w:ascii="Arial" w:hAnsi="Arial" w:cs="Arial"/>
          <w:sz w:val="22"/>
          <w:szCs w:val="22"/>
        </w:rPr>
        <w:t xml:space="preserve"> </w:t>
      </w:r>
      <w:r w:rsidR="00BD0E97">
        <w:rPr>
          <w:rFonts w:ascii="Arial" w:hAnsi="Arial" w:cs="Arial"/>
          <w:sz w:val="22"/>
          <w:szCs w:val="22"/>
        </w:rPr>
        <w:t xml:space="preserve">blue, green </w:t>
      </w:r>
      <w:r>
        <w:rPr>
          <w:rFonts w:ascii="Arial" w:hAnsi="Arial" w:cs="Arial"/>
          <w:sz w:val="22"/>
          <w:szCs w:val="22"/>
        </w:rPr>
        <w:t xml:space="preserve">and </w:t>
      </w:r>
      <w:r w:rsidR="00BD0E97">
        <w:rPr>
          <w:rFonts w:ascii="Arial" w:hAnsi="Arial" w:cs="Arial"/>
          <w:sz w:val="22"/>
          <w:szCs w:val="22"/>
        </w:rPr>
        <w:t>brown colours</w:t>
      </w:r>
      <w:r w:rsidR="00E643D4">
        <w:rPr>
          <w:rFonts w:ascii="Arial" w:hAnsi="Arial" w:cs="Arial"/>
          <w:sz w:val="22"/>
          <w:szCs w:val="22"/>
        </w:rPr>
        <w:t xml:space="preserve"> swirl to give the effect Sky Country</w:t>
      </w:r>
      <w:r>
        <w:rPr>
          <w:rFonts w:ascii="Arial" w:hAnsi="Arial" w:cs="Arial"/>
          <w:sz w:val="22"/>
          <w:szCs w:val="22"/>
        </w:rPr>
        <w:t xml:space="preserve">. </w:t>
      </w:r>
      <w:r w:rsidR="00E643D4">
        <w:rPr>
          <w:rFonts w:ascii="Arial" w:hAnsi="Arial" w:cs="Arial"/>
          <w:sz w:val="22"/>
          <w:szCs w:val="22"/>
        </w:rPr>
        <w:t>Lots of l</w:t>
      </w:r>
      <w:r w:rsidR="00BD0E97">
        <w:rPr>
          <w:rFonts w:ascii="Arial" w:hAnsi="Arial" w:cs="Arial"/>
          <w:sz w:val="22"/>
          <w:szCs w:val="22"/>
        </w:rPr>
        <w:t>ittle light</w:t>
      </w:r>
      <w:r>
        <w:rPr>
          <w:rFonts w:ascii="Arial" w:hAnsi="Arial" w:cs="Arial"/>
          <w:sz w:val="22"/>
          <w:szCs w:val="22"/>
        </w:rPr>
        <w:t>s</w:t>
      </w:r>
      <w:r w:rsidR="00BD0E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are </w:t>
      </w:r>
      <w:r w:rsidR="00E643D4">
        <w:rPr>
          <w:rFonts w:ascii="Arial" w:hAnsi="Arial" w:cs="Arial"/>
          <w:sz w:val="22"/>
          <w:szCs w:val="22"/>
        </w:rPr>
        <w:t>all over the screen</w:t>
      </w:r>
      <w:r w:rsidR="005E6B6D">
        <w:rPr>
          <w:rFonts w:ascii="Arial" w:hAnsi="Arial" w:cs="Arial"/>
          <w:sz w:val="22"/>
          <w:szCs w:val="22"/>
        </w:rPr>
        <w:t xml:space="preserve">, the outside walls and the floor. They look like they are </w:t>
      </w:r>
      <w:r w:rsidR="00E643D4">
        <w:rPr>
          <w:rFonts w:ascii="Arial" w:hAnsi="Arial" w:cs="Arial"/>
          <w:sz w:val="22"/>
          <w:szCs w:val="22"/>
        </w:rPr>
        <w:t xml:space="preserve">slowly </w:t>
      </w:r>
      <w:r w:rsidR="00BD0E97">
        <w:rPr>
          <w:rFonts w:ascii="Arial" w:hAnsi="Arial" w:cs="Arial"/>
          <w:sz w:val="22"/>
          <w:szCs w:val="22"/>
        </w:rPr>
        <w:t>moving</w:t>
      </w:r>
      <w:r w:rsidR="005E6B6D">
        <w:rPr>
          <w:rFonts w:ascii="Arial" w:hAnsi="Arial" w:cs="Arial"/>
          <w:sz w:val="22"/>
          <w:szCs w:val="22"/>
        </w:rPr>
        <w:t xml:space="preserve"> around and</w:t>
      </w:r>
      <w:r w:rsidR="00BD0E97">
        <w:rPr>
          <w:rFonts w:ascii="Arial" w:hAnsi="Arial" w:cs="Arial"/>
          <w:sz w:val="22"/>
          <w:szCs w:val="22"/>
        </w:rPr>
        <w:t xml:space="preserve"> towards us. This represent</w:t>
      </w:r>
      <w:r w:rsidR="005C1DF1">
        <w:rPr>
          <w:rFonts w:ascii="Arial" w:hAnsi="Arial" w:cs="Arial"/>
          <w:sz w:val="22"/>
          <w:szCs w:val="22"/>
        </w:rPr>
        <w:t>s</w:t>
      </w:r>
      <w:r w:rsidR="00BD0E97">
        <w:rPr>
          <w:rFonts w:ascii="Arial" w:hAnsi="Arial" w:cs="Arial"/>
          <w:sz w:val="22"/>
          <w:szCs w:val="22"/>
        </w:rPr>
        <w:t xml:space="preserve"> the migration journey of the bogong moths</w:t>
      </w:r>
      <w:r>
        <w:rPr>
          <w:rFonts w:ascii="Arial" w:hAnsi="Arial" w:cs="Arial"/>
          <w:sz w:val="22"/>
          <w:szCs w:val="22"/>
        </w:rPr>
        <w:t xml:space="preserve"> from the lowlands in Queensland and NSW to the Alpine regions in </w:t>
      </w:r>
      <w:r w:rsidR="00702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southern part of </w:t>
      </w:r>
      <w:r w:rsidR="007029F6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continent</w:t>
      </w:r>
      <w:r w:rsidR="00BD0E97">
        <w:rPr>
          <w:rFonts w:ascii="Arial" w:hAnsi="Arial" w:cs="Arial"/>
          <w:sz w:val="22"/>
          <w:szCs w:val="22"/>
        </w:rPr>
        <w:t>.</w:t>
      </w:r>
      <w:r w:rsidR="0068313C" w:rsidRPr="0085768A">
        <w:rPr>
          <w:rFonts w:ascii="Arial" w:hAnsi="Arial" w:cs="Arial"/>
          <w:sz w:val="22"/>
          <w:szCs w:val="22"/>
        </w:rPr>
        <w:t xml:space="preserve"> </w:t>
      </w:r>
    </w:p>
    <w:p w14:paraId="1F3F44D2" w14:textId="77777777" w:rsidR="00E643D4" w:rsidRDefault="00E643D4" w:rsidP="001B364E">
      <w:pPr>
        <w:spacing w:line="360" w:lineRule="auto"/>
        <w:rPr>
          <w:rFonts w:ascii="Arial" w:hAnsi="Arial" w:cs="Arial"/>
          <w:sz w:val="22"/>
          <w:szCs w:val="22"/>
        </w:rPr>
      </w:pPr>
    </w:p>
    <w:p w14:paraId="058404DD" w14:textId="52B2C496" w:rsidR="0085768A" w:rsidRDefault="005C1DF1" w:rsidP="004165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At the back</w:t>
      </w:r>
      <w:r w:rsidR="00E643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on the right</w:t>
      </w:r>
      <w:r w:rsidR="007753F3">
        <w:rPr>
          <w:rFonts w:ascii="Arial" w:hAnsi="Arial" w:cs="Arial"/>
          <w:sz w:val="22"/>
          <w:szCs w:val="22"/>
        </w:rPr>
        <w:t xml:space="preserve"> of the stage</w:t>
      </w:r>
      <w:r>
        <w:rPr>
          <w:rFonts w:ascii="Arial" w:hAnsi="Arial" w:cs="Arial"/>
          <w:sz w:val="22"/>
          <w:szCs w:val="22"/>
        </w:rPr>
        <w:t xml:space="preserve">, is a </w:t>
      </w:r>
      <w:r w:rsidR="00771CA3" w:rsidRPr="0085768A">
        <w:rPr>
          <w:rFonts w:ascii="Arial" w:hAnsi="Arial" w:cs="Arial"/>
          <w:sz w:val="22"/>
          <w:szCs w:val="22"/>
        </w:rPr>
        <w:t>white desk, three drawers on the left side</w:t>
      </w:r>
      <w:r w:rsidR="0068313C" w:rsidRPr="0085768A">
        <w:rPr>
          <w:rFonts w:ascii="Arial" w:hAnsi="Arial" w:cs="Arial"/>
          <w:sz w:val="22"/>
          <w:szCs w:val="22"/>
        </w:rPr>
        <w:t>,</w:t>
      </w:r>
      <w:r w:rsidR="00771CA3" w:rsidRPr="0085768A">
        <w:rPr>
          <w:rFonts w:ascii="Arial" w:hAnsi="Arial" w:cs="Arial"/>
          <w:sz w:val="22"/>
          <w:szCs w:val="22"/>
        </w:rPr>
        <w:t xml:space="preserve"> a few shelves, containing books</w:t>
      </w:r>
      <w:r w:rsidR="0068313C" w:rsidRPr="0085768A">
        <w:rPr>
          <w:rFonts w:ascii="Arial" w:hAnsi="Arial" w:cs="Arial"/>
          <w:sz w:val="22"/>
          <w:szCs w:val="22"/>
        </w:rPr>
        <w:t xml:space="preserve"> on the right side</w:t>
      </w:r>
      <w:r w:rsidR="00771CA3" w:rsidRPr="0085768A">
        <w:rPr>
          <w:rFonts w:ascii="Arial" w:hAnsi="Arial" w:cs="Arial"/>
          <w:sz w:val="22"/>
          <w:szCs w:val="22"/>
        </w:rPr>
        <w:t xml:space="preserve">. </w:t>
      </w:r>
      <w:r w:rsidR="00E643D4">
        <w:rPr>
          <w:rFonts w:ascii="Arial" w:hAnsi="Arial" w:cs="Arial"/>
          <w:sz w:val="22"/>
          <w:szCs w:val="22"/>
        </w:rPr>
        <w:t xml:space="preserve">A space in the middle. </w:t>
      </w:r>
      <w:r w:rsidR="007753F3">
        <w:rPr>
          <w:rFonts w:ascii="Arial" w:hAnsi="Arial" w:cs="Arial"/>
          <w:sz w:val="22"/>
          <w:szCs w:val="22"/>
        </w:rPr>
        <w:t>A small model of a campfire sits on the desk.</w:t>
      </w:r>
      <w:r w:rsidR="00E643D4">
        <w:rPr>
          <w:rFonts w:ascii="Arial" w:hAnsi="Arial" w:cs="Arial"/>
          <w:sz w:val="22"/>
          <w:szCs w:val="22"/>
        </w:rPr>
        <w:t xml:space="preserve"> </w:t>
      </w:r>
      <w:r w:rsidR="0068313C" w:rsidRPr="0085768A">
        <w:rPr>
          <w:rFonts w:ascii="Arial" w:hAnsi="Arial" w:cs="Arial"/>
          <w:sz w:val="22"/>
          <w:szCs w:val="22"/>
        </w:rPr>
        <w:t>Toward the front</w:t>
      </w:r>
      <w:r w:rsidR="007029F6">
        <w:rPr>
          <w:rFonts w:ascii="Arial" w:hAnsi="Arial" w:cs="Arial"/>
          <w:sz w:val="22"/>
          <w:szCs w:val="22"/>
        </w:rPr>
        <w:t>, also on</w:t>
      </w:r>
      <w:r w:rsidR="0068313C" w:rsidRPr="0085768A">
        <w:rPr>
          <w:rFonts w:ascii="Arial" w:hAnsi="Arial" w:cs="Arial"/>
          <w:sz w:val="22"/>
          <w:szCs w:val="22"/>
        </w:rPr>
        <w:t xml:space="preserve"> the right side of the stage </w:t>
      </w:r>
      <w:r w:rsidR="00991E3B" w:rsidRPr="0085768A">
        <w:rPr>
          <w:rFonts w:ascii="Arial" w:hAnsi="Arial" w:cs="Arial"/>
          <w:sz w:val="22"/>
          <w:szCs w:val="22"/>
        </w:rPr>
        <w:t xml:space="preserve">is a </w:t>
      </w:r>
      <w:r w:rsidR="008473B4" w:rsidRPr="0085768A">
        <w:rPr>
          <w:rFonts w:ascii="Arial" w:hAnsi="Arial" w:cs="Arial"/>
          <w:sz w:val="22"/>
          <w:szCs w:val="22"/>
        </w:rPr>
        <w:t xml:space="preserve">doll’s house - </w:t>
      </w:r>
      <w:r w:rsidR="0068313C" w:rsidRPr="0085768A">
        <w:rPr>
          <w:rFonts w:ascii="Arial" w:hAnsi="Arial" w:cs="Arial"/>
          <w:sz w:val="22"/>
          <w:szCs w:val="22"/>
        </w:rPr>
        <w:t>white timber</w:t>
      </w:r>
      <w:r w:rsidR="008473B4" w:rsidRPr="0085768A">
        <w:rPr>
          <w:rFonts w:ascii="Arial" w:hAnsi="Arial" w:cs="Arial"/>
          <w:sz w:val="22"/>
          <w:szCs w:val="22"/>
        </w:rPr>
        <w:t>,</w:t>
      </w:r>
      <w:r w:rsidR="0068313C" w:rsidRPr="0085768A">
        <w:rPr>
          <w:rFonts w:ascii="Arial" w:hAnsi="Arial" w:cs="Arial"/>
          <w:sz w:val="22"/>
          <w:szCs w:val="22"/>
        </w:rPr>
        <w:t xml:space="preserve"> two stor</w:t>
      </w:r>
      <w:r w:rsidR="007B4672">
        <w:rPr>
          <w:rFonts w:ascii="Arial" w:hAnsi="Arial" w:cs="Arial"/>
          <w:sz w:val="22"/>
          <w:szCs w:val="22"/>
        </w:rPr>
        <w:t>ies</w:t>
      </w:r>
      <w:r w:rsidR="0068313C" w:rsidRPr="0085768A">
        <w:rPr>
          <w:rFonts w:ascii="Arial" w:hAnsi="Arial" w:cs="Arial"/>
          <w:sz w:val="22"/>
          <w:szCs w:val="22"/>
        </w:rPr>
        <w:t xml:space="preserve"> plus </w:t>
      </w:r>
      <w:r w:rsidR="008473B4" w:rsidRPr="0085768A">
        <w:rPr>
          <w:rFonts w:ascii="Arial" w:hAnsi="Arial" w:cs="Arial"/>
          <w:sz w:val="22"/>
          <w:szCs w:val="22"/>
        </w:rPr>
        <w:t xml:space="preserve">an </w:t>
      </w:r>
      <w:r w:rsidR="0068313C" w:rsidRPr="0085768A">
        <w:rPr>
          <w:rFonts w:ascii="Arial" w:hAnsi="Arial" w:cs="Arial"/>
          <w:sz w:val="22"/>
          <w:szCs w:val="22"/>
        </w:rPr>
        <w:t>attic</w:t>
      </w:r>
      <w:r w:rsidR="008473B4" w:rsidRPr="0085768A">
        <w:rPr>
          <w:rFonts w:ascii="Arial" w:hAnsi="Arial" w:cs="Arial"/>
          <w:sz w:val="22"/>
          <w:szCs w:val="22"/>
        </w:rPr>
        <w:t>.</w:t>
      </w:r>
      <w:r w:rsidR="007B4672">
        <w:rPr>
          <w:rFonts w:ascii="Arial" w:hAnsi="Arial" w:cs="Arial"/>
          <w:sz w:val="22"/>
          <w:szCs w:val="22"/>
        </w:rPr>
        <w:t xml:space="preserve"> </w:t>
      </w:r>
      <w:r w:rsidR="00991E3B" w:rsidRPr="0085768A">
        <w:rPr>
          <w:rFonts w:ascii="Arial" w:hAnsi="Arial" w:cs="Arial"/>
          <w:sz w:val="22"/>
          <w:szCs w:val="22"/>
        </w:rPr>
        <w:t xml:space="preserve">On the left of the </w:t>
      </w:r>
      <w:r w:rsidR="008473B4" w:rsidRPr="0085768A">
        <w:rPr>
          <w:rFonts w:ascii="Arial" w:hAnsi="Arial" w:cs="Arial"/>
          <w:sz w:val="22"/>
          <w:szCs w:val="22"/>
        </w:rPr>
        <w:t>stage</w:t>
      </w:r>
      <w:r w:rsidR="00991E3B" w:rsidRPr="0085768A">
        <w:rPr>
          <w:rFonts w:ascii="Arial" w:hAnsi="Arial" w:cs="Arial"/>
          <w:sz w:val="22"/>
          <w:szCs w:val="22"/>
        </w:rPr>
        <w:t xml:space="preserve"> is a white timber bunk bed with a </w:t>
      </w:r>
      <w:r w:rsidR="004952AE" w:rsidRPr="0085768A">
        <w:rPr>
          <w:rFonts w:ascii="Arial" w:hAnsi="Arial" w:cs="Arial"/>
          <w:sz w:val="22"/>
          <w:szCs w:val="22"/>
        </w:rPr>
        <w:t>built-in</w:t>
      </w:r>
      <w:r w:rsidR="00991E3B" w:rsidRPr="0085768A">
        <w:rPr>
          <w:rFonts w:ascii="Arial" w:hAnsi="Arial" w:cs="Arial"/>
          <w:sz w:val="22"/>
          <w:szCs w:val="22"/>
        </w:rPr>
        <w:t xml:space="preserve"> ladder leading from the floor to the top bunk.</w:t>
      </w:r>
      <w:r w:rsidR="0068313C" w:rsidRPr="0085768A">
        <w:rPr>
          <w:rFonts w:ascii="Arial" w:hAnsi="Arial" w:cs="Arial"/>
          <w:sz w:val="22"/>
          <w:szCs w:val="22"/>
        </w:rPr>
        <w:t xml:space="preserve"> There is a Brisbane Broncos doona on the top b</w:t>
      </w:r>
      <w:r w:rsidR="004952AE">
        <w:rPr>
          <w:rFonts w:ascii="Arial" w:hAnsi="Arial" w:cs="Arial"/>
          <w:sz w:val="22"/>
          <w:szCs w:val="22"/>
        </w:rPr>
        <w:t>u</w:t>
      </w:r>
      <w:r w:rsidR="0068313C" w:rsidRPr="0085768A">
        <w:rPr>
          <w:rFonts w:ascii="Arial" w:hAnsi="Arial" w:cs="Arial"/>
          <w:sz w:val="22"/>
          <w:szCs w:val="22"/>
        </w:rPr>
        <w:t xml:space="preserve">nk and a pale grey doona on the lower </w:t>
      </w:r>
      <w:r w:rsidR="008473B4" w:rsidRPr="0085768A">
        <w:rPr>
          <w:rFonts w:ascii="Arial" w:hAnsi="Arial" w:cs="Arial"/>
          <w:sz w:val="22"/>
          <w:szCs w:val="22"/>
        </w:rPr>
        <w:t>one</w:t>
      </w:r>
      <w:r w:rsidR="0068313C" w:rsidRPr="0085768A">
        <w:rPr>
          <w:rFonts w:ascii="Arial" w:hAnsi="Arial" w:cs="Arial"/>
          <w:sz w:val="22"/>
          <w:szCs w:val="22"/>
        </w:rPr>
        <w:t xml:space="preserve">. </w:t>
      </w:r>
      <w:r w:rsidR="008473B4" w:rsidRPr="0085768A">
        <w:rPr>
          <w:rFonts w:ascii="Arial" w:hAnsi="Arial" w:cs="Arial"/>
          <w:sz w:val="22"/>
          <w:szCs w:val="22"/>
        </w:rPr>
        <w:t xml:space="preserve">A </w:t>
      </w:r>
      <w:r w:rsidR="007029F6">
        <w:rPr>
          <w:rFonts w:ascii="Arial" w:hAnsi="Arial" w:cs="Arial"/>
          <w:sz w:val="22"/>
          <w:szCs w:val="22"/>
        </w:rPr>
        <w:t>pale</w:t>
      </w:r>
      <w:r w:rsidR="00E643D4">
        <w:rPr>
          <w:rFonts w:ascii="Arial" w:hAnsi="Arial" w:cs="Arial"/>
          <w:sz w:val="22"/>
          <w:szCs w:val="22"/>
        </w:rPr>
        <w:t xml:space="preserve"> white</w:t>
      </w:r>
      <w:r w:rsidR="008D5400" w:rsidRPr="0085768A">
        <w:rPr>
          <w:rFonts w:ascii="Arial" w:hAnsi="Arial" w:cs="Arial"/>
          <w:sz w:val="22"/>
          <w:szCs w:val="22"/>
        </w:rPr>
        <w:t xml:space="preserve"> curtain </w:t>
      </w:r>
      <w:r w:rsidR="008473B4" w:rsidRPr="0085768A">
        <w:rPr>
          <w:rFonts w:ascii="Arial" w:hAnsi="Arial" w:cs="Arial"/>
          <w:sz w:val="22"/>
          <w:szCs w:val="22"/>
        </w:rPr>
        <w:t>covers</w:t>
      </w:r>
      <w:r w:rsidR="00894313" w:rsidRPr="0085768A">
        <w:rPr>
          <w:rFonts w:ascii="Arial" w:hAnsi="Arial" w:cs="Arial"/>
          <w:sz w:val="22"/>
          <w:szCs w:val="22"/>
        </w:rPr>
        <w:t xml:space="preserve"> the front of </w:t>
      </w:r>
      <w:r w:rsidR="008D5400" w:rsidRPr="0085768A">
        <w:rPr>
          <w:rFonts w:ascii="Arial" w:hAnsi="Arial" w:cs="Arial"/>
          <w:sz w:val="22"/>
          <w:szCs w:val="22"/>
        </w:rPr>
        <w:t>the lower bunk. In the centre of the stage is a white desk chair on wheels.</w:t>
      </w:r>
    </w:p>
    <w:p w14:paraId="40755B37" w14:textId="77777777" w:rsidR="005E6B6D" w:rsidRDefault="005E6B6D" w:rsidP="0041656C">
      <w:pPr>
        <w:spacing w:line="360" w:lineRule="auto"/>
        <w:rPr>
          <w:rFonts w:ascii="Arial" w:hAnsi="Arial" w:cs="Arial"/>
          <w:sz w:val="22"/>
          <w:szCs w:val="22"/>
        </w:rPr>
      </w:pPr>
    </w:p>
    <w:p w14:paraId="696C378B" w14:textId="28A485E9" w:rsidR="0068313C" w:rsidRPr="0085768A" w:rsidRDefault="0041656C" w:rsidP="00E643D4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During the show lots of images and animations are projected onto the screen</w:t>
      </w:r>
      <w:r w:rsidR="004952AE">
        <w:rPr>
          <w:rFonts w:ascii="Arial" w:hAnsi="Arial" w:cs="Arial"/>
          <w:sz w:val="22"/>
          <w:szCs w:val="22"/>
        </w:rPr>
        <w:t xml:space="preserve"> - </w:t>
      </w:r>
      <w:r w:rsidRPr="0085768A">
        <w:rPr>
          <w:rFonts w:ascii="Arial" w:hAnsi="Arial" w:cs="Arial"/>
          <w:sz w:val="22"/>
          <w:szCs w:val="22"/>
        </w:rPr>
        <w:t>various landscapes, both winter and summer, the inside of a moth’s cave, a bedroom, and</w:t>
      </w:r>
      <w:r w:rsidR="004952AE">
        <w:rPr>
          <w:rFonts w:ascii="Arial" w:hAnsi="Arial" w:cs="Arial"/>
          <w:sz w:val="22"/>
          <w:szCs w:val="22"/>
        </w:rPr>
        <w:t xml:space="preserve"> ski fields.</w:t>
      </w:r>
      <w:r w:rsidRPr="0085768A">
        <w:rPr>
          <w:rFonts w:ascii="Arial" w:hAnsi="Arial" w:cs="Arial"/>
          <w:sz w:val="22"/>
          <w:szCs w:val="22"/>
        </w:rPr>
        <w:t xml:space="preserve"> </w:t>
      </w:r>
      <w:r w:rsidR="004952AE">
        <w:rPr>
          <w:rFonts w:ascii="Arial" w:hAnsi="Arial" w:cs="Arial"/>
          <w:sz w:val="22"/>
          <w:szCs w:val="22"/>
        </w:rPr>
        <w:t>Pathways are revealed and s</w:t>
      </w:r>
      <w:r w:rsidRPr="0085768A">
        <w:rPr>
          <w:rFonts w:ascii="Arial" w:hAnsi="Arial" w:cs="Arial"/>
          <w:sz w:val="22"/>
          <w:szCs w:val="22"/>
        </w:rPr>
        <w:t xml:space="preserve">warms of moths are also projected onto the screen and the </w:t>
      </w:r>
      <w:r w:rsidR="004952AE">
        <w:rPr>
          <w:rFonts w:ascii="Arial" w:hAnsi="Arial" w:cs="Arial"/>
          <w:sz w:val="22"/>
          <w:szCs w:val="22"/>
        </w:rPr>
        <w:t xml:space="preserve">carpet </w:t>
      </w:r>
      <w:r w:rsidRPr="0085768A">
        <w:rPr>
          <w:rFonts w:ascii="Arial" w:hAnsi="Arial" w:cs="Arial"/>
          <w:sz w:val="22"/>
          <w:szCs w:val="22"/>
        </w:rPr>
        <w:t xml:space="preserve">floor at various times. </w:t>
      </w:r>
    </w:p>
    <w:p w14:paraId="1C86178F" w14:textId="4E482F2B" w:rsidR="00E643D4" w:rsidRDefault="005E6B6D" w:rsidP="00E643D4">
      <w:p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mentioned, t</w:t>
      </w:r>
      <w:r w:rsidR="0041656C" w:rsidRPr="0085768A">
        <w:rPr>
          <w:rFonts w:ascii="Arial" w:hAnsi="Arial" w:cs="Arial"/>
          <w:sz w:val="22"/>
          <w:szCs w:val="22"/>
        </w:rPr>
        <w:t>he production involves the use of</w:t>
      </w:r>
      <w:r w:rsidR="00BD0E97">
        <w:rPr>
          <w:rFonts w:ascii="Arial" w:hAnsi="Arial" w:cs="Arial"/>
          <w:sz w:val="22"/>
          <w:szCs w:val="22"/>
        </w:rPr>
        <w:t xml:space="preserve"> </w:t>
      </w:r>
      <w:r w:rsidR="00E643D4">
        <w:rPr>
          <w:rFonts w:ascii="Arial" w:hAnsi="Arial" w:cs="Arial"/>
          <w:sz w:val="22"/>
          <w:szCs w:val="22"/>
        </w:rPr>
        <w:t xml:space="preserve">several </w:t>
      </w:r>
      <w:r w:rsidR="00BD0E97">
        <w:rPr>
          <w:rFonts w:ascii="Arial" w:hAnsi="Arial" w:cs="Arial"/>
          <w:sz w:val="22"/>
          <w:szCs w:val="22"/>
        </w:rPr>
        <w:t>set pieces, props and puppets</w:t>
      </w:r>
      <w:r w:rsidR="0041656C" w:rsidRPr="0085768A">
        <w:rPr>
          <w:rFonts w:ascii="Arial" w:hAnsi="Arial" w:cs="Arial"/>
          <w:sz w:val="22"/>
          <w:szCs w:val="22"/>
        </w:rPr>
        <w:t>.</w:t>
      </w:r>
    </w:p>
    <w:p w14:paraId="76D77406" w14:textId="6C2BE5ED" w:rsidR="003E316D" w:rsidRPr="0085768A" w:rsidRDefault="0085768A" w:rsidP="00E643D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 xml:space="preserve">1. </w:t>
      </w:r>
      <w:r w:rsidR="005C33A0" w:rsidRPr="0085768A">
        <w:rPr>
          <w:rFonts w:ascii="Arial" w:hAnsi="Arial" w:cs="Arial"/>
          <w:sz w:val="22"/>
          <w:szCs w:val="22"/>
        </w:rPr>
        <w:t>The dolls house</w:t>
      </w:r>
      <w:r w:rsidR="003E316D" w:rsidRPr="0085768A">
        <w:rPr>
          <w:rFonts w:ascii="Arial" w:hAnsi="Arial" w:cs="Arial"/>
          <w:b/>
          <w:bCs/>
          <w:sz w:val="22"/>
          <w:szCs w:val="22"/>
        </w:rPr>
        <w:t>.</w:t>
      </w:r>
      <w:r w:rsidR="003E316D" w:rsidRPr="0085768A">
        <w:rPr>
          <w:rFonts w:ascii="Arial" w:hAnsi="Arial" w:cs="Arial"/>
          <w:sz w:val="22"/>
          <w:szCs w:val="22"/>
        </w:rPr>
        <w:t xml:space="preserve"> </w:t>
      </w:r>
      <w:r w:rsidR="00E643D4">
        <w:rPr>
          <w:rFonts w:ascii="Arial" w:hAnsi="Arial" w:cs="Arial"/>
          <w:sz w:val="22"/>
          <w:szCs w:val="22"/>
        </w:rPr>
        <w:t>It’s a</w:t>
      </w:r>
      <w:r w:rsidR="003E316D" w:rsidRPr="0085768A">
        <w:rPr>
          <w:rFonts w:ascii="Arial" w:hAnsi="Arial" w:cs="Arial"/>
          <w:sz w:val="22"/>
          <w:szCs w:val="22"/>
        </w:rPr>
        <w:t xml:space="preserve"> typical doll’s house</w:t>
      </w:r>
      <w:r w:rsidR="00E643D4">
        <w:rPr>
          <w:rFonts w:ascii="Arial" w:hAnsi="Arial" w:cs="Arial"/>
          <w:sz w:val="22"/>
          <w:szCs w:val="22"/>
        </w:rPr>
        <w:t xml:space="preserve"> and is</w:t>
      </w:r>
      <w:r w:rsidR="003E316D" w:rsidRPr="0085768A">
        <w:rPr>
          <w:rFonts w:ascii="Arial" w:hAnsi="Arial" w:cs="Arial"/>
          <w:sz w:val="22"/>
          <w:szCs w:val="22"/>
        </w:rPr>
        <w:t xml:space="preserve"> on the stage throughout the show. Sitting at </w:t>
      </w:r>
      <w:r w:rsidRPr="0085768A">
        <w:rPr>
          <w:rFonts w:ascii="Arial" w:hAnsi="Arial" w:cs="Arial"/>
          <w:sz w:val="22"/>
          <w:szCs w:val="22"/>
        </w:rPr>
        <w:t>just under a metre high,</w:t>
      </w:r>
      <w:r w:rsidR="003E316D" w:rsidRPr="0085768A">
        <w:rPr>
          <w:rFonts w:ascii="Arial" w:hAnsi="Arial" w:cs="Arial"/>
          <w:sz w:val="22"/>
          <w:szCs w:val="22"/>
        </w:rPr>
        <w:t xml:space="preserve"> </w:t>
      </w:r>
      <w:r w:rsidRPr="0085768A">
        <w:rPr>
          <w:rFonts w:ascii="Arial" w:hAnsi="Arial" w:cs="Arial"/>
          <w:sz w:val="22"/>
          <w:szCs w:val="22"/>
        </w:rPr>
        <w:t>i</w:t>
      </w:r>
      <w:r w:rsidR="003E316D" w:rsidRPr="0085768A">
        <w:rPr>
          <w:rFonts w:ascii="Arial" w:hAnsi="Arial" w:cs="Arial"/>
          <w:sz w:val="22"/>
          <w:szCs w:val="22"/>
        </w:rPr>
        <w:t xml:space="preserve">t has two stories and an attic. Each room represent </w:t>
      </w:r>
      <w:r w:rsidR="007753F3">
        <w:rPr>
          <w:rFonts w:ascii="Arial" w:hAnsi="Arial" w:cs="Arial"/>
          <w:sz w:val="22"/>
          <w:szCs w:val="22"/>
        </w:rPr>
        <w:t>a</w:t>
      </w:r>
      <w:r w:rsidR="003E316D" w:rsidRPr="0085768A">
        <w:rPr>
          <w:rFonts w:ascii="Arial" w:hAnsi="Arial" w:cs="Arial"/>
          <w:sz w:val="22"/>
          <w:szCs w:val="22"/>
        </w:rPr>
        <w:t xml:space="preserve"> scene in the show</w:t>
      </w:r>
      <w:r w:rsidR="007753F3">
        <w:rPr>
          <w:rFonts w:ascii="Arial" w:hAnsi="Arial" w:cs="Arial"/>
          <w:sz w:val="22"/>
          <w:szCs w:val="22"/>
        </w:rPr>
        <w:t>, replicating</w:t>
      </w:r>
      <w:r w:rsidR="003E316D" w:rsidRPr="0085768A">
        <w:rPr>
          <w:rFonts w:ascii="Arial" w:hAnsi="Arial" w:cs="Arial"/>
          <w:sz w:val="22"/>
          <w:szCs w:val="22"/>
        </w:rPr>
        <w:t xml:space="preserve"> the </w:t>
      </w:r>
      <w:r w:rsidR="007753F3">
        <w:rPr>
          <w:rFonts w:ascii="Arial" w:hAnsi="Arial" w:cs="Arial"/>
          <w:sz w:val="22"/>
          <w:szCs w:val="22"/>
        </w:rPr>
        <w:t xml:space="preserve">stage </w:t>
      </w:r>
      <w:r w:rsidR="003E316D" w:rsidRPr="0085768A">
        <w:rPr>
          <w:rFonts w:ascii="Arial" w:hAnsi="Arial" w:cs="Arial"/>
          <w:sz w:val="22"/>
          <w:szCs w:val="22"/>
        </w:rPr>
        <w:t>setting</w:t>
      </w:r>
      <w:r w:rsidR="00E643D4">
        <w:rPr>
          <w:rFonts w:ascii="Arial" w:hAnsi="Arial" w:cs="Arial"/>
          <w:sz w:val="22"/>
          <w:szCs w:val="22"/>
        </w:rPr>
        <w:t xml:space="preserve">. </w:t>
      </w:r>
      <w:r w:rsidR="005E6B6D">
        <w:rPr>
          <w:rFonts w:ascii="Arial" w:hAnsi="Arial" w:cs="Arial"/>
          <w:sz w:val="22"/>
          <w:szCs w:val="22"/>
        </w:rPr>
        <w:t>Each room</w:t>
      </w:r>
      <w:r w:rsidR="00E643D4">
        <w:rPr>
          <w:rFonts w:ascii="Arial" w:hAnsi="Arial" w:cs="Arial"/>
          <w:sz w:val="22"/>
          <w:szCs w:val="22"/>
        </w:rPr>
        <w:t xml:space="preserve"> contains </w:t>
      </w:r>
      <w:r w:rsidR="003E316D" w:rsidRPr="0085768A">
        <w:rPr>
          <w:rFonts w:ascii="Arial" w:hAnsi="Arial" w:cs="Arial"/>
          <w:sz w:val="22"/>
          <w:szCs w:val="22"/>
        </w:rPr>
        <w:t>mini versions of the puppets</w:t>
      </w:r>
      <w:r w:rsidR="005E6B6D">
        <w:rPr>
          <w:rFonts w:ascii="Arial" w:hAnsi="Arial" w:cs="Arial"/>
          <w:sz w:val="22"/>
          <w:szCs w:val="22"/>
        </w:rPr>
        <w:t>, props</w:t>
      </w:r>
      <w:r w:rsidR="003E316D" w:rsidRPr="0085768A">
        <w:rPr>
          <w:rFonts w:ascii="Arial" w:hAnsi="Arial" w:cs="Arial"/>
          <w:sz w:val="22"/>
          <w:szCs w:val="22"/>
        </w:rPr>
        <w:t xml:space="preserve"> and </w:t>
      </w:r>
      <w:r w:rsidR="005E6B6D">
        <w:rPr>
          <w:rFonts w:ascii="Arial" w:hAnsi="Arial" w:cs="Arial"/>
          <w:sz w:val="22"/>
          <w:szCs w:val="22"/>
        </w:rPr>
        <w:t>some of the</w:t>
      </w:r>
      <w:r w:rsidR="003E316D" w:rsidRPr="0085768A">
        <w:rPr>
          <w:rFonts w:ascii="Arial" w:hAnsi="Arial" w:cs="Arial"/>
          <w:sz w:val="22"/>
          <w:szCs w:val="22"/>
        </w:rPr>
        <w:t xml:space="preserve"> characters. </w:t>
      </w:r>
    </w:p>
    <w:p w14:paraId="34215CBE" w14:textId="77777777" w:rsidR="005C33A0" w:rsidRPr="0085768A" w:rsidRDefault="005C33A0" w:rsidP="00591970">
      <w:pPr>
        <w:spacing w:line="360" w:lineRule="auto"/>
        <w:rPr>
          <w:rFonts w:ascii="Arial" w:hAnsi="Arial" w:cs="Arial"/>
          <w:sz w:val="22"/>
          <w:szCs w:val="22"/>
        </w:rPr>
      </w:pPr>
    </w:p>
    <w:p w14:paraId="28A00BBC" w14:textId="4ED9B8FB" w:rsidR="00912807" w:rsidRPr="0085768A" w:rsidRDefault="0085768A" w:rsidP="00591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912807" w:rsidRPr="0085768A">
        <w:rPr>
          <w:rFonts w:ascii="Arial" w:hAnsi="Arial" w:cs="Arial"/>
          <w:sz w:val="22"/>
          <w:szCs w:val="22"/>
        </w:rPr>
        <w:t>The campfire</w:t>
      </w:r>
      <w:r w:rsidR="00912807" w:rsidRPr="0085768A">
        <w:rPr>
          <w:rFonts w:ascii="Arial" w:hAnsi="Arial" w:cs="Arial"/>
          <w:b/>
          <w:bCs/>
          <w:sz w:val="22"/>
          <w:szCs w:val="22"/>
        </w:rPr>
        <w:t>.</w:t>
      </w:r>
      <w:r w:rsidR="00912807" w:rsidRPr="0085768A">
        <w:rPr>
          <w:rFonts w:ascii="Arial" w:hAnsi="Arial" w:cs="Arial"/>
          <w:sz w:val="22"/>
          <w:szCs w:val="22"/>
        </w:rPr>
        <w:t xml:space="preserve"> Small sticks, about 30 centimetres long, lean up against each other with a </w:t>
      </w:r>
      <w:r w:rsidR="007753F3">
        <w:rPr>
          <w:rFonts w:ascii="Arial" w:hAnsi="Arial" w:cs="Arial"/>
          <w:sz w:val="22"/>
          <w:szCs w:val="22"/>
        </w:rPr>
        <w:t xml:space="preserve">red </w:t>
      </w:r>
      <w:r w:rsidR="00912807" w:rsidRPr="0085768A">
        <w:rPr>
          <w:rFonts w:ascii="Arial" w:hAnsi="Arial" w:cs="Arial"/>
          <w:sz w:val="22"/>
          <w:szCs w:val="22"/>
        </w:rPr>
        <w:t xml:space="preserve">glowing material inside the sticks. The campfire is portable and </w:t>
      </w:r>
      <w:r w:rsidR="005E6B6D">
        <w:rPr>
          <w:rFonts w:ascii="Arial" w:hAnsi="Arial" w:cs="Arial"/>
          <w:sz w:val="22"/>
          <w:szCs w:val="22"/>
        </w:rPr>
        <w:t xml:space="preserve">is </w:t>
      </w:r>
      <w:r w:rsidR="00912807" w:rsidRPr="0085768A">
        <w:rPr>
          <w:rFonts w:ascii="Arial" w:hAnsi="Arial" w:cs="Arial"/>
          <w:sz w:val="22"/>
          <w:szCs w:val="22"/>
        </w:rPr>
        <w:t>moved around in various scenes.</w:t>
      </w:r>
    </w:p>
    <w:p w14:paraId="4B831819" w14:textId="77777777" w:rsidR="005C33A0" w:rsidRPr="0085768A" w:rsidRDefault="005C33A0" w:rsidP="0059197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09A9FAD" w14:textId="2D645156" w:rsidR="00A953E0" w:rsidRDefault="0085768A" w:rsidP="00591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8473B4" w:rsidRPr="0085768A">
        <w:rPr>
          <w:rFonts w:ascii="Arial" w:hAnsi="Arial" w:cs="Arial"/>
          <w:sz w:val="22"/>
          <w:szCs w:val="22"/>
        </w:rPr>
        <w:t xml:space="preserve">The </w:t>
      </w:r>
      <w:r w:rsidR="003E316D" w:rsidRPr="0085768A">
        <w:rPr>
          <w:rFonts w:ascii="Arial" w:hAnsi="Arial" w:cs="Arial"/>
          <w:sz w:val="22"/>
          <w:szCs w:val="22"/>
        </w:rPr>
        <w:t>marngrook</w:t>
      </w:r>
      <w:r w:rsidR="00912807" w:rsidRPr="0085768A">
        <w:rPr>
          <w:rFonts w:ascii="Arial" w:hAnsi="Arial" w:cs="Arial"/>
          <w:sz w:val="22"/>
          <w:szCs w:val="22"/>
        </w:rPr>
        <w:t xml:space="preserve">. The </w:t>
      </w:r>
      <w:r w:rsidR="003E316D" w:rsidRPr="0085768A">
        <w:rPr>
          <w:rFonts w:ascii="Arial" w:hAnsi="Arial" w:cs="Arial"/>
          <w:sz w:val="22"/>
          <w:szCs w:val="22"/>
        </w:rPr>
        <w:t xml:space="preserve">marngrook is the traditional Indigenous football, </w:t>
      </w:r>
      <w:r w:rsidR="003E316D" w:rsidRPr="0085768A">
        <w:rPr>
          <w:rFonts w:ascii="Arial" w:hAnsi="Arial" w:cs="Arial"/>
          <w:color w:val="001D35"/>
          <w:sz w:val="22"/>
          <w:szCs w:val="22"/>
          <w:shd w:val="clear" w:color="auto" w:fill="FFFFFF"/>
        </w:rPr>
        <w:t>which was made from possum skin, tied with kangaroo sinews, and stuffed with native grasses or feathers.</w:t>
      </w:r>
      <w:r w:rsidR="00912807" w:rsidRPr="0085768A">
        <w:rPr>
          <w:rFonts w:ascii="Arial" w:hAnsi="Arial" w:cs="Arial"/>
          <w:sz w:val="22"/>
          <w:szCs w:val="22"/>
        </w:rPr>
        <w:t xml:space="preserve"> </w:t>
      </w:r>
    </w:p>
    <w:p w14:paraId="66BA77F2" w14:textId="77777777" w:rsidR="00BD0E97" w:rsidRDefault="00BD0E97" w:rsidP="00591970">
      <w:pPr>
        <w:spacing w:line="360" w:lineRule="auto"/>
        <w:rPr>
          <w:rFonts w:ascii="Arial" w:hAnsi="Arial" w:cs="Arial"/>
          <w:sz w:val="22"/>
          <w:szCs w:val="22"/>
        </w:rPr>
      </w:pPr>
    </w:p>
    <w:p w14:paraId="6346A220" w14:textId="150E5912" w:rsidR="00BD0E97" w:rsidRDefault="00BD0E97" w:rsidP="00591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The chips packet. </w:t>
      </w:r>
      <w:r w:rsidR="007753F3">
        <w:rPr>
          <w:rFonts w:ascii="Arial" w:hAnsi="Arial" w:cs="Arial"/>
          <w:sz w:val="22"/>
          <w:szCs w:val="22"/>
        </w:rPr>
        <w:t xml:space="preserve">Myth’s Chips. </w:t>
      </w:r>
      <w:r w:rsidR="00E643D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his is an oversized version of regular packe</w:t>
      </w:r>
      <w:r w:rsidR="00965B84">
        <w:rPr>
          <w:rFonts w:ascii="Arial" w:hAnsi="Arial" w:cs="Arial"/>
          <w:sz w:val="22"/>
          <w:szCs w:val="22"/>
        </w:rPr>
        <w:t>t of chips</w:t>
      </w:r>
      <w:r>
        <w:rPr>
          <w:rFonts w:ascii="Arial" w:hAnsi="Arial" w:cs="Arial"/>
          <w:sz w:val="22"/>
          <w:szCs w:val="22"/>
        </w:rPr>
        <w:t xml:space="preserve">. In the show it </w:t>
      </w:r>
      <w:r w:rsidR="00E643D4">
        <w:rPr>
          <w:rFonts w:ascii="Arial" w:hAnsi="Arial" w:cs="Arial"/>
          <w:sz w:val="22"/>
          <w:szCs w:val="22"/>
        </w:rPr>
        <w:t xml:space="preserve">serves as a tanning </w:t>
      </w:r>
      <w:r w:rsidR="00965B84">
        <w:rPr>
          <w:rFonts w:ascii="Arial" w:hAnsi="Arial" w:cs="Arial"/>
          <w:sz w:val="22"/>
          <w:szCs w:val="22"/>
        </w:rPr>
        <w:t>blanket but</w:t>
      </w:r>
      <w:r>
        <w:rPr>
          <w:rFonts w:ascii="Arial" w:hAnsi="Arial" w:cs="Arial"/>
          <w:sz w:val="22"/>
          <w:szCs w:val="22"/>
        </w:rPr>
        <w:t xml:space="preserve"> also </w:t>
      </w:r>
      <w:r w:rsidR="00965B84">
        <w:rPr>
          <w:rFonts w:ascii="Arial" w:hAnsi="Arial" w:cs="Arial"/>
          <w:sz w:val="22"/>
          <w:szCs w:val="22"/>
        </w:rPr>
        <w:t>signifies</w:t>
      </w:r>
      <w:r w:rsidR="00E643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rubbish that is left on busy ski fields. </w:t>
      </w:r>
    </w:p>
    <w:p w14:paraId="5C405223" w14:textId="77777777" w:rsidR="008473B4" w:rsidRPr="0085768A" w:rsidRDefault="008473B4" w:rsidP="0059197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8EAD5DC" w14:textId="2F2C8051" w:rsidR="008473B4" w:rsidRDefault="00BD0E97" w:rsidP="00591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BD0E97">
        <w:rPr>
          <w:rFonts w:ascii="Arial" w:hAnsi="Arial" w:cs="Arial"/>
          <w:sz w:val="22"/>
          <w:szCs w:val="22"/>
        </w:rPr>
        <w:t>Shadow puppets.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D0E97">
        <w:rPr>
          <w:rFonts w:ascii="Arial" w:hAnsi="Arial" w:cs="Arial"/>
          <w:sz w:val="22"/>
          <w:szCs w:val="22"/>
        </w:rPr>
        <w:t>These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take the role</w:t>
      </w:r>
      <w:r w:rsidR="007029F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of various </w:t>
      </w:r>
      <w:r w:rsidRPr="00BD0E97">
        <w:rPr>
          <w:rFonts w:ascii="Arial" w:hAnsi="Arial" w:cs="Arial"/>
          <w:sz w:val="22"/>
          <w:szCs w:val="22"/>
        </w:rPr>
        <w:t>character</w:t>
      </w:r>
      <w:r>
        <w:rPr>
          <w:rFonts w:ascii="Arial" w:hAnsi="Arial" w:cs="Arial"/>
          <w:sz w:val="22"/>
          <w:szCs w:val="22"/>
        </w:rPr>
        <w:t>s</w:t>
      </w:r>
      <w:r w:rsidRPr="00BD0E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help</w:t>
      </w:r>
      <w:r w:rsidR="004952AE">
        <w:rPr>
          <w:rFonts w:ascii="Arial" w:hAnsi="Arial" w:cs="Arial"/>
          <w:sz w:val="22"/>
          <w:szCs w:val="22"/>
        </w:rPr>
        <w:t xml:space="preserve"> tell the story. They are made from stiff </w:t>
      </w:r>
      <w:r>
        <w:rPr>
          <w:rFonts w:ascii="Arial" w:hAnsi="Arial" w:cs="Arial"/>
          <w:sz w:val="22"/>
          <w:szCs w:val="22"/>
        </w:rPr>
        <w:t>cardboard</w:t>
      </w:r>
      <w:r w:rsidR="004952AE">
        <w:rPr>
          <w:rFonts w:ascii="Arial" w:hAnsi="Arial" w:cs="Arial"/>
          <w:sz w:val="22"/>
          <w:szCs w:val="22"/>
        </w:rPr>
        <w:t xml:space="preserve"> and mounted on sticks</w:t>
      </w:r>
      <w:r>
        <w:rPr>
          <w:rFonts w:ascii="Arial" w:hAnsi="Arial" w:cs="Arial"/>
          <w:sz w:val="22"/>
          <w:szCs w:val="22"/>
        </w:rPr>
        <w:t xml:space="preserve"> </w:t>
      </w:r>
      <w:r w:rsidR="00965B8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65B84">
        <w:rPr>
          <w:rFonts w:ascii="Arial" w:hAnsi="Arial" w:cs="Arial"/>
          <w:sz w:val="22"/>
          <w:szCs w:val="22"/>
        </w:rPr>
        <w:t xml:space="preserve">a </w:t>
      </w:r>
      <w:r w:rsidR="004952AE">
        <w:rPr>
          <w:rFonts w:ascii="Arial" w:hAnsi="Arial" w:cs="Arial"/>
          <w:sz w:val="22"/>
          <w:szCs w:val="22"/>
        </w:rPr>
        <w:t xml:space="preserve">bogong </w:t>
      </w:r>
      <w:r>
        <w:rPr>
          <w:rFonts w:ascii="Arial" w:hAnsi="Arial" w:cs="Arial"/>
          <w:sz w:val="22"/>
          <w:szCs w:val="22"/>
        </w:rPr>
        <w:t>m</w:t>
      </w:r>
      <w:r w:rsidR="008473B4" w:rsidRPr="0085768A">
        <w:rPr>
          <w:rFonts w:ascii="Arial" w:hAnsi="Arial" w:cs="Arial"/>
          <w:sz w:val="22"/>
          <w:szCs w:val="22"/>
        </w:rPr>
        <w:t xml:space="preserve">oth, </w:t>
      </w:r>
      <w:r w:rsidR="00965B8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pygmy </w:t>
      </w:r>
      <w:r w:rsidR="008473B4" w:rsidRPr="0085768A">
        <w:rPr>
          <w:rFonts w:ascii="Arial" w:hAnsi="Arial" w:cs="Arial"/>
          <w:sz w:val="22"/>
          <w:szCs w:val="22"/>
        </w:rPr>
        <w:t xml:space="preserve">possum, </w:t>
      </w:r>
      <w:r w:rsidR="00E643D4">
        <w:rPr>
          <w:rFonts w:ascii="Arial" w:hAnsi="Arial" w:cs="Arial"/>
          <w:sz w:val="22"/>
          <w:szCs w:val="22"/>
        </w:rPr>
        <w:t xml:space="preserve">a mountain, the moon, </w:t>
      </w:r>
      <w:r w:rsidR="00965B84">
        <w:rPr>
          <w:rFonts w:ascii="Arial" w:hAnsi="Arial" w:cs="Arial"/>
          <w:sz w:val="22"/>
          <w:szCs w:val="22"/>
        </w:rPr>
        <w:t xml:space="preserve">a bunch of hands, circle of </w:t>
      </w:r>
      <w:r w:rsidR="008473B4" w:rsidRPr="0085768A">
        <w:rPr>
          <w:rFonts w:ascii="Arial" w:hAnsi="Arial" w:cs="Arial"/>
          <w:sz w:val="22"/>
          <w:szCs w:val="22"/>
        </w:rPr>
        <w:t xml:space="preserve">ancestors, </w:t>
      </w:r>
      <w:r w:rsidR="00965B84">
        <w:rPr>
          <w:rFonts w:ascii="Arial" w:hAnsi="Arial" w:cs="Arial"/>
          <w:sz w:val="22"/>
          <w:szCs w:val="22"/>
        </w:rPr>
        <w:t xml:space="preserve">a </w:t>
      </w:r>
      <w:r w:rsidR="008473B4" w:rsidRPr="0085768A">
        <w:rPr>
          <w:rFonts w:ascii="Arial" w:hAnsi="Arial" w:cs="Arial"/>
          <w:sz w:val="22"/>
          <w:szCs w:val="22"/>
        </w:rPr>
        <w:t xml:space="preserve">crow, </w:t>
      </w:r>
      <w:r w:rsidR="00965B84">
        <w:rPr>
          <w:rFonts w:ascii="Arial" w:hAnsi="Arial" w:cs="Arial"/>
          <w:sz w:val="22"/>
          <w:szCs w:val="22"/>
        </w:rPr>
        <w:t xml:space="preserve">and a </w:t>
      </w:r>
      <w:r>
        <w:rPr>
          <w:rFonts w:ascii="Arial" w:hAnsi="Arial" w:cs="Arial"/>
          <w:sz w:val="22"/>
          <w:szCs w:val="22"/>
        </w:rPr>
        <w:t>skink</w:t>
      </w:r>
      <w:r w:rsidR="007753F3">
        <w:rPr>
          <w:rFonts w:ascii="Arial" w:hAnsi="Arial" w:cs="Arial"/>
          <w:sz w:val="22"/>
          <w:szCs w:val="22"/>
        </w:rPr>
        <w:t>. The shadow puppets are operated by the actors</w:t>
      </w:r>
      <w:r w:rsidR="00965B84">
        <w:rPr>
          <w:rFonts w:ascii="Arial" w:hAnsi="Arial" w:cs="Arial"/>
          <w:sz w:val="22"/>
          <w:szCs w:val="22"/>
        </w:rPr>
        <w:t>. They</w:t>
      </w:r>
      <w:r w:rsidR="00DF6E87">
        <w:rPr>
          <w:rFonts w:ascii="Arial" w:hAnsi="Arial" w:cs="Arial"/>
          <w:sz w:val="22"/>
          <w:szCs w:val="22"/>
        </w:rPr>
        <w:t xml:space="preserve"> hold them in one hand</w:t>
      </w:r>
      <w:r w:rsidR="007753F3">
        <w:rPr>
          <w:rFonts w:ascii="Arial" w:hAnsi="Arial" w:cs="Arial"/>
          <w:sz w:val="22"/>
          <w:szCs w:val="22"/>
        </w:rPr>
        <w:t>, in front of a torch</w:t>
      </w:r>
      <w:r w:rsidR="00E643D4">
        <w:rPr>
          <w:rFonts w:ascii="Arial" w:hAnsi="Arial" w:cs="Arial"/>
          <w:sz w:val="22"/>
          <w:szCs w:val="22"/>
        </w:rPr>
        <w:t xml:space="preserve"> which they hold in the other hand.</w:t>
      </w:r>
      <w:r w:rsidR="007753F3">
        <w:rPr>
          <w:rFonts w:ascii="Arial" w:hAnsi="Arial" w:cs="Arial"/>
          <w:sz w:val="22"/>
          <w:szCs w:val="22"/>
        </w:rPr>
        <w:t xml:space="preserve"> </w:t>
      </w:r>
    </w:p>
    <w:p w14:paraId="6A041674" w14:textId="77777777" w:rsidR="00BD0E97" w:rsidRDefault="00BD0E97" w:rsidP="00591970">
      <w:pPr>
        <w:spacing w:line="360" w:lineRule="auto"/>
        <w:rPr>
          <w:rFonts w:ascii="Arial" w:hAnsi="Arial" w:cs="Arial"/>
          <w:sz w:val="22"/>
          <w:szCs w:val="22"/>
        </w:rPr>
      </w:pPr>
    </w:p>
    <w:p w14:paraId="21D570A5" w14:textId="1D445387" w:rsidR="00BD0E97" w:rsidRPr="0085768A" w:rsidRDefault="00BD0E97" w:rsidP="00591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 Hand puppet. The </w:t>
      </w:r>
      <w:r w:rsidR="007753F3">
        <w:rPr>
          <w:rFonts w:ascii="Arial" w:hAnsi="Arial" w:cs="Arial"/>
          <w:sz w:val="22"/>
          <w:szCs w:val="22"/>
        </w:rPr>
        <w:t>o</w:t>
      </w:r>
      <w:r w:rsidR="00DF6E87">
        <w:rPr>
          <w:rFonts w:ascii="Arial" w:hAnsi="Arial" w:cs="Arial"/>
          <w:sz w:val="22"/>
          <w:szCs w:val="22"/>
        </w:rPr>
        <w:t>n</w:t>
      </w:r>
      <w:r w:rsidR="007753F3">
        <w:rPr>
          <w:rFonts w:ascii="Arial" w:hAnsi="Arial" w:cs="Arial"/>
          <w:sz w:val="22"/>
          <w:szCs w:val="22"/>
        </w:rPr>
        <w:t>ly</w:t>
      </w:r>
      <w:r w:rsidR="00702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hand puppet</w:t>
      </w:r>
      <w:r w:rsidR="007029F6">
        <w:rPr>
          <w:rFonts w:ascii="Arial" w:hAnsi="Arial" w:cs="Arial"/>
          <w:sz w:val="22"/>
          <w:szCs w:val="22"/>
        </w:rPr>
        <w:t xml:space="preserve"> </w:t>
      </w:r>
      <w:r w:rsidR="00144935">
        <w:rPr>
          <w:rFonts w:ascii="Arial" w:hAnsi="Arial" w:cs="Arial"/>
          <w:sz w:val="22"/>
          <w:szCs w:val="22"/>
        </w:rPr>
        <w:t>is</w:t>
      </w:r>
      <w:r w:rsidR="007029F6">
        <w:rPr>
          <w:rFonts w:ascii="Arial" w:hAnsi="Arial" w:cs="Arial"/>
          <w:sz w:val="22"/>
          <w:szCs w:val="22"/>
        </w:rPr>
        <w:t xml:space="preserve"> </w:t>
      </w:r>
      <w:r w:rsidR="007753F3">
        <w:rPr>
          <w:rFonts w:ascii="Arial" w:hAnsi="Arial" w:cs="Arial"/>
          <w:sz w:val="22"/>
          <w:szCs w:val="22"/>
        </w:rPr>
        <w:t xml:space="preserve">TJ the </w:t>
      </w:r>
      <w:r>
        <w:rPr>
          <w:rFonts w:ascii="Arial" w:hAnsi="Arial" w:cs="Arial"/>
          <w:sz w:val="22"/>
          <w:szCs w:val="22"/>
        </w:rPr>
        <w:t xml:space="preserve">Guthega </w:t>
      </w:r>
      <w:r w:rsidR="00965B8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kink</w:t>
      </w:r>
      <w:r w:rsidR="00DF6E87">
        <w:rPr>
          <w:rFonts w:ascii="Arial" w:hAnsi="Arial" w:cs="Arial"/>
          <w:sz w:val="22"/>
          <w:szCs w:val="22"/>
        </w:rPr>
        <w:t xml:space="preserve"> helper</w:t>
      </w:r>
      <w:r w:rsidR="007753F3">
        <w:rPr>
          <w:rFonts w:ascii="Arial" w:hAnsi="Arial" w:cs="Arial"/>
          <w:sz w:val="22"/>
          <w:szCs w:val="22"/>
        </w:rPr>
        <w:t>. It</w:t>
      </w:r>
      <w:r>
        <w:rPr>
          <w:rFonts w:ascii="Arial" w:hAnsi="Arial" w:cs="Arial"/>
          <w:sz w:val="22"/>
          <w:szCs w:val="22"/>
        </w:rPr>
        <w:t xml:space="preserve"> is operated like a glove. The </w:t>
      </w:r>
      <w:r w:rsidR="007029F6">
        <w:rPr>
          <w:rFonts w:ascii="Arial" w:hAnsi="Arial" w:cs="Arial"/>
          <w:sz w:val="22"/>
          <w:szCs w:val="22"/>
        </w:rPr>
        <w:t xml:space="preserve">actor’s </w:t>
      </w:r>
      <w:r>
        <w:rPr>
          <w:rFonts w:ascii="Arial" w:hAnsi="Arial" w:cs="Arial"/>
          <w:sz w:val="22"/>
          <w:szCs w:val="22"/>
        </w:rPr>
        <w:t>hand makes the mou</w:t>
      </w:r>
      <w:r w:rsidR="007753F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 open and shut. Its silver, shiny and very cool.</w:t>
      </w:r>
    </w:p>
    <w:p w14:paraId="6F425016" w14:textId="77777777" w:rsidR="008473B4" w:rsidRPr="0085768A" w:rsidRDefault="008473B4" w:rsidP="00591970">
      <w:pPr>
        <w:spacing w:line="360" w:lineRule="auto"/>
        <w:rPr>
          <w:rFonts w:ascii="Arial" w:hAnsi="Arial" w:cs="Arial"/>
          <w:sz w:val="22"/>
          <w:szCs w:val="22"/>
        </w:rPr>
      </w:pPr>
    </w:p>
    <w:p w14:paraId="7D4BA0D1" w14:textId="1993985C" w:rsidR="00591970" w:rsidRPr="0085768A" w:rsidRDefault="00122605" w:rsidP="0059197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5768A">
        <w:rPr>
          <w:rFonts w:ascii="Arial" w:hAnsi="Arial" w:cs="Arial"/>
          <w:b/>
          <w:bCs/>
          <w:sz w:val="22"/>
          <w:szCs w:val="22"/>
        </w:rPr>
        <w:t>Dances</w:t>
      </w:r>
      <w:r w:rsidR="001872E4">
        <w:rPr>
          <w:rFonts w:ascii="Arial" w:hAnsi="Arial" w:cs="Arial"/>
          <w:b/>
          <w:bCs/>
          <w:sz w:val="22"/>
          <w:szCs w:val="22"/>
        </w:rPr>
        <w:t xml:space="preserve"> and movement expression</w:t>
      </w:r>
    </w:p>
    <w:p w14:paraId="646D14E9" w14:textId="222F0D0B" w:rsidR="001B364E" w:rsidRDefault="007753F3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7753F3">
        <w:rPr>
          <w:rFonts w:ascii="Arial" w:hAnsi="Arial" w:cs="Arial"/>
          <w:sz w:val="22"/>
          <w:szCs w:val="22"/>
        </w:rPr>
        <w:t xml:space="preserve">Throughout the show, </w:t>
      </w:r>
      <w:r>
        <w:rPr>
          <w:rFonts w:ascii="Arial" w:hAnsi="Arial" w:cs="Arial"/>
          <w:sz w:val="22"/>
          <w:szCs w:val="22"/>
        </w:rPr>
        <w:t>there are a number of dances, and section</w:t>
      </w:r>
      <w:r w:rsidR="00DF6E8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of spoken words that are enriched by the performers embodying the words they are saying </w:t>
      </w:r>
      <w:r w:rsidR="00DF6E87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the story they are telling.</w:t>
      </w:r>
      <w:r w:rsidR="00DF6E87">
        <w:rPr>
          <w:rFonts w:ascii="Arial" w:hAnsi="Arial" w:cs="Arial"/>
          <w:sz w:val="22"/>
          <w:szCs w:val="22"/>
        </w:rPr>
        <w:t xml:space="preserve"> </w:t>
      </w:r>
      <w:r w:rsidR="00DE4E06">
        <w:rPr>
          <w:rFonts w:ascii="Arial" w:hAnsi="Arial" w:cs="Arial"/>
          <w:sz w:val="22"/>
          <w:szCs w:val="22"/>
        </w:rPr>
        <w:t>These actions, or movements are not literal but are an extension of what is being expressed.</w:t>
      </w:r>
      <w:r>
        <w:rPr>
          <w:rFonts w:ascii="Arial" w:hAnsi="Arial" w:cs="Arial"/>
          <w:sz w:val="22"/>
          <w:szCs w:val="22"/>
        </w:rPr>
        <w:t xml:space="preserve"> </w:t>
      </w:r>
      <w:r w:rsidR="005C5923">
        <w:rPr>
          <w:rFonts w:ascii="Arial" w:hAnsi="Arial" w:cs="Arial"/>
          <w:sz w:val="22"/>
          <w:szCs w:val="22"/>
        </w:rPr>
        <w:t xml:space="preserve">There are quite a few scenes where Australian Sign Language (AUSLAN) is woven </w:t>
      </w:r>
      <w:r w:rsidR="00057D6F">
        <w:rPr>
          <w:rFonts w:ascii="Arial" w:hAnsi="Arial" w:cs="Arial"/>
          <w:sz w:val="22"/>
          <w:szCs w:val="22"/>
        </w:rPr>
        <w:t xml:space="preserve">seamlessly </w:t>
      </w:r>
      <w:r w:rsidR="005C5923">
        <w:rPr>
          <w:rFonts w:ascii="Arial" w:hAnsi="Arial" w:cs="Arial"/>
          <w:sz w:val="22"/>
          <w:szCs w:val="22"/>
        </w:rPr>
        <w:t xml:space="preserve">into the script and the movement expression. </w:t>
      </w:r>
    </w:p>
    <w:p w14:paraId="6DAF84F6" w14:textId="4643E072" w:rsidR="00A95B44" w:rsidRPr="0085768A" w:rsidRDefault="00A95B44" w:rsidP="00A95B44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 xml:space="preserve">  </w:t>
      </w:r>
    </w:p>
    <w:p w14:paraId="3B18F37F" w14:textId="6CBD3E6A" w:rsidR="000605ED" w:rsidRPr="000605ED" w:rsidRDefault="000605ED" w:rsidP="0059197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605ED">
        <w:rPr>
          <w:rFonts w:ascii="Arial" w:hAnsi="Arial" w:cs="Arial"/>
          <w:b/>
          <w:bCs/>
          <w:sz w:val="22"/>
          <w:szCs w:val="22"/>
        </w:rPr>
        <w:t>Who is in the show?</w:t>
      </w:r>
    </w:p>
    <w:p w14:paraId="5ABE7B9F" w14:textId="627ACDD9" w:rsidR="00DE4E06" w:rsidRPr="0085768A" w:rsidRDefault="00DE4E06" w:rsidP="00591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Bogong’s Song involves </w:t>
      </w:r>
      <w:r w:rsidR="00591970" w:rsidRPr="0085768A">
        <w:rPr>
          <w:rFonts w:ascii="Arial" w:hAnsi="Arial" w:cs="Arial"/>
          <w:sz w:val="22"/>
          <w:szCs w:val="22"/>
        </w:rPr>
        <w:t xml:space="preserve">two </w:t>
      </w:r>
      <w:r w:rsidR="001B364E" w:rsidRPr="0085768A">
        <w:rPr>
          <w:rFonts w:ascii="Arial" w:hAnsi="Arial" w:cs="Arial"/>
          <w:sz w:val="22"/>
          <w:szCs w:val="22"/>
        </w:rPr>
        <w:t xml:space="preserve">human </w:t>
      </w:r>
      <w:r w:rsidR="00591970" w:rsidRPr="0085768A">
        <w:rPr>
          <w:rFonts w:ascii="Arial" w:hAnsi="Arial" w:cs="Arial"/>
          <w:sz w:val="22"/>
          <w:szCs w:val="22"/>
        </w:rPr>
        <w:t>characters</w:t>
      </w:r>
      <w:r w:rsidR="00A95B44" w:rsidRPr="0085768A">
        <w:rPr>
          <w:rFonts w:ascii="Arial" w:hAnsi="Arial" w:cs="Arial"/>
          <w:sz w:val="22"/>
          <w:szCs w:val="22"/>
        </w:rPr>
        <w:t>, a</w:t>
      </w:r>
      <w:r w:rsidR="001B364E" w:rsidRPr="0085768A">
        <w:rPr>
          <w:rFonts w:ascii="Arial" w:hAnsi="Arial" w:cs="Arial"/>
          <w:sz w:val="22"/>
          <w:szCs w:val="22"/>
        </w:rPr>
        <w:t xml:space="preserve"> number of creature characters, and a few other</w:t>
      </w:r>
      <w:r>
        <w:rPr>
          <w:rFonts w:ascii="Arial" w:hAnsi="Arial" w:cs="Arial"/>
          <w:sz w:val="22"/>
          <w:szCs w:val="22"/>
        </w:rPr>
        <w:t xml:space="preserve"> people</w:t>
      </w:r>
      <w:r w:rsidR="001B364E" w:rsidRPr="0085768A">
        <w:rPr>
          <w:rFonts w:ascii="Arial" w:hAnsi="Arial" w:cs="Arial"/>
          <w:sz w:val="22"/>
          <w:szCs w:val="22"/>
        </w:rPr>
        <w:t xml:space="preserve"> that are spoken about but not actually present on the stage. Let’s introduce them.</w:t>
      </w:r>
    </w:p>
    <w:p w14:paraId="69491E79" w14:textId="4931449F" w:rsidR="001B364E" w:rsidRPr="00DF6E87" w:rsidRDefault="001B364E" w:rsidP="00DF6E8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F6E87">
        <w:rPr>
          <w:rFonts w:ascii="Arial" w:hAnsi="Arial" w:cs="Arial"/>
          <w:sz w:val="22"/>
          <w:szCs w:val="22"/>
        </w:rPr>
        <w:t>Myee</w:t>
      </w:r>
      <w:r w:rsidR="00DE4E06" w:rsidRPr="00DF6E87">
        <w:rPr>
          <w:rFonts w:ascii="Arial" w:hAnsi="Arial" w:cs="Arial"/>
          <w:sz w:val="22"/>
          <w:szCs w:val="22"/>
        </w:rPr>
        <w:t xml:space="preserve"> is a</w:t>
      </w:r>
      <w:r w:rsidR="00DD3866" w:rsidRPr="00DF6E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3866" w:rsidRPr="00DF6E87">
        <w:rPr>
          <w:rFonts w:ascii="Arial" w:hAnsi="Arial" w:cs="Arial"/>
          <w:sz w:val="22"/>
          <w:szCs w:val="22"/>
        </w:rPr>
        <w:t>12 year old</w:t>
      </w:r>
      <w:proofErr w:type="gramEnd"/>
      <w:r w:rsidR="00DE4E06" w:rsidRPr="00DF6E87">
        <w:rPr>
          <w:rFonts w:ascii="Arial" w:hAnsi="Arial" w:cs="Arial"/>
          <w:sz w:val="22"/>
          <w:szCs w:val="22"/>
        </w:rPr>
        <w:t xml:space="preserve"> girl</w:t>
      </w:r>
      <w:r w:rsidR="00DD3866" w:rsidRPr="00DF6E87">
        <w:rPr>
          <w:rFonts w:ascii="Arial" w:hAnsi="Arial" w:cs="Arial"/>
          <w:sz w:val="22"/>
          <w:szCs w:val="22"/>
        </w:rPr>
        <w:t xml:space="preserve"> who likes learning</w:t>
      </w:r>
      <w:r w:rsidR="00DF6E87">
        <w:rPr>
          <w:rFonts w:ascii="Arial" w:hAnsi="Arial" w:cs="Arial"/>
          <w:sz w:val="22"/>
          <w:szCs w:val="22"/>
        </w:rPr>
        <w:t xml:space="preserve"> about nature and really misses her little brother Joey who is in a detention centre</w:t>
      </w:r>
      <w:r w:rsidR="00DE4E06" w:rsidRPr="00DF6E87">
        <w:rPr>
          <w:rFonts w:ascii="Arial" w:hAnsi="Arial" w:cs="Arial"/>
          <w:sz w:val="22"/>
          <w:szCs w:val="22"/>
        </w:rPr>
        <w:t>. She has long dark hair</w:t>
      </w:r>
      <w:r w:rsidR="00DF6E87">
        <w:rPr>
          <w:rFonts w:ascii="Arial" w:hAnsi="Arial" w:cs="Arial"/>
          <w:sz w:val="22"/>
          <w:szCs w:val="22"/>
        </w:rPr>
        <w:t>,</w:t>
      </w:r>
      <w:r w:rsidR="00DE4E06" w:rsidRPr="00DF6E87">
        <w:rPr>
          <w:rFonts w:ascii="Arial" w:hAnsi="Arial" w:cs="Arial"/>
          <w:sz w:val="22"/>
          <w:szCs w:val="22"/>
        </w:rPr>
        <w:t xml:space="preserve"> </w:t>
      </w:r>
      <w:r w:rsidR="00DF6E87" w:rsidRPr="00DF6E87">
        <w:rPr>
          <w:rFonts w:ascii="Arial" w:hAnsi="Arial" w:cs="Arial"/>
          <w:sz w:val="22"/>
          <w:szCs w:val="22"/>
        </w:rPr>
        <w:t>plait</w:t>
      </w:r>
      <w:r w:rsidR="00DF6E87">
        <w:rPr>
          <w:rFonts w:ascii="Arial" w:hAnsi="Arial" w:cs="Arial"/>
          <w:sz w:val="22"/>
          <w:szCs w:val="22"/>
        </w:rPr>
        <w:t>ed</w:t>
      </w:r>
      <w:r w:rsidR="00DE4E06" w:rsidRPr="00DF6E87">
        <w:rPr>
          <w:rFonts w:ascii="Arial" w:hAnsi="Arial" w:cs="Arial"/>
          <w:sz w:val="22"/>
          <w:szCs w:val="22"/>
        </w:rPr>
        <w:t xml:space="preserve"> into two braids. She wears</w:t>
      </w:r>
      <w:r w:rsidR="001872E4" w:rsidRPr="00DF6E87">
        <w:rPr>
          <w:rFonts w:ascii="Arial" w:hAnsi="Arial" w:cs="Arial"/>
          <w:sz w:val="22"/>
          <w:szCs w:val="22"/>
        </w:rPr>
        <w:t xml:space="preserve"> </w:t>
      </w:r>
      <w:r w:rsidR="00DE4E06" w:rsidRPr="00DF6E87">
        <w:rPr>
          <w:rFonts w:ascii="Arial" w:hAnsi="Arial" w:cs="Arial"/>
          <w:sz w:val="22"/>
          <w:szCs w:val="22"/>
        </w:rPr>
        <w:t xml:space="preserve">pale </w:t>
      </w:r>
      <w:r w:rsidR="00D85309" w:rsidRPr="00DF6E87">
        <w:rPr>
          <w:rFonts w:ascii="Arial" w:hAnsi="Arial" w:cs="Arial"/>
          <w:sz w:val="22"/>
          <w:szCs w:val="22"/>
        </w:rPr>
        <w:t>pink PJs</w:t>
      </w:r>
      <w:r w:rsidR="000605ED" w:rsidRPr="00DF6E87">
        <w:rPr>
          <w:rFonts w:ascii="Arial" w:hAnsi="Arial" w:cs="Arial"/>
          <w:sz w:val="22"/>
          <w:szCs w:val="22"/>
        </w:rPr>
        <w:t xml:space="preserve">. </w:t>
      </w:r>
      <w:r w:rsidR="00DF6E87">
        <w:rPr>
          <w:rFonts w:ascii="Arial" w:hAnsi="Arial" w:cs="Arial"/>
          <w:sz w:val="22"/>
          <w:szCs w:val="22"/>
        </w:rPr>
        <w:t xml:space="preserve">She also </w:t>
      </w:r>
      <w:r w:rsidR="00DE4E06" w:rsidRPr="00DF6E87">
        <w:rPr>
          <w:rFonts w:ascii="Arial" w:hAnsi="Arial" w:cs="Arial"/>
          <w:sz w:val="22"/>
          <w:szCs w:val="22"/>
        </w:rPr>
        <w:t xml:space="preserve">plays the part of the Pygmy possum where she wears a </w:t>
      </w:r>
      <w:r w:rsidR="00DD3866" w:rsidRPr="00DF6E87">
        <w:rPr>
          <w:rFonts w:ascii="Arial" w:hAnsi="Arial" w:cs="Arial"/>
          <w:sz w:val="22"/>
          <w:szCs w:val="22"/>
        </w:rPr>
        <w:t xml:space="preserve">grey </w:t>
      </w:r>
      <w:r w:rsidR="00DE4E06" w:rsidRPr="00DF6E87">
        <w:rPr>
          <w:rFonts w:ascii="Arial" w:hAnsi="Arial" w:cs="Arial"/>
          <w:sz w:val="22"/>
          <w:szCs w:val="22"/>
        </w:rPr>
        <w:t>hoody that has ears and a tail added</w:t>
      </w:r>
      <w:r w:rsidR="000605ED" w:rsidRPr="00DF6E87">
        <w:rPr>
          <w:rFonts w:ascii="Arial" w:hAnsi="Arial" w:cs="Arial"/>
          <w:sz w:val="22"/>
          <w:szCs w:val="22"/>
        </w:rPr>
        <w:t xml:space="preserve">, and </w:t>
      </w:r>
      <w:r w:rsidR="00DF6E87">
        <w:rPr>
          <w:rFonts w:ascii="Arial" w:hAnsi="Arial" w:cs="Arial"/>
          <w:sz w:val="22"/>
          <w:szCs w:val="22"/>
        </w:rPr>
        <w:t xml:space="preserve">as well she plays </w:t>
      </w:r>
      <w:r w:rsidR="000605ED" w:rsidRPr="00DF6E87">
        <w:rPr>
          <w:rFonts w:ascii="Arial" w:hAnsi="Arial" w:cs="Arial"/>
          <w:sz w:val="22"/>
          <w:szCs w:val="22"/>
        </w:rPr>
        <w:t>the meandering grass</w:t>
      </w:r>
      <w:r w:rsidR="00DF6E87">
        <w:rPr>
          <w:rFonts w:ascii="Arial" w:hAnsi="Arial" w:cs="Arial"/>
          <w:sz w:val="22"/>
          <w:szCs w:val="22"/>
        </w:rPr>
        <w:t>,</w:t>
      </w:r>
      <w:r w:rsidR="000605ED" w:rsidRPr="00DF6E87">
        <w:rPr>
          <w:rFonts w:ascii="Arial" w:hAnsi="Arial" w:cs="Arial"/>
          <w:sz w:val="22"/>
          <w:szCs w:val="22"/>
        </w:rPr>
        <w:t xml:space="preserve"> where she wears a large white shirt.</w:t>
      </w:r>
      <w:r w:rsidR="00DE4E06" w:rsidRPr="00DF6E87">
        <w:rPr>
          <w:rFonts w:ascii="Arial" w:hAnsi="Arial" w:cs="Arial"/>
          <w:sz w:val="22"/>
          <w:szCs w:val="22"/>
        </w:rPr>
        <w:t xml:space="preserve"> </w:t>
      </w:r>
    </w:p>
    <w:p w14:paraId="63F8AA63" w14:textId="77777777" w:rsidR="00B63FE0" w:rsidRDefault="001B364E" w:rsidP="00B63FE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605ED">
        <w:rPr>
          <w:rFonts w:ascii="Arial" w:hAnsi="Arial" w:cs="Arial"/>
          <w:sz w:val="22"/>
          <w:szCs w:val="22"/>
        </w:rPr>
        <w:t>Boe</w:t>
      </w:r>
      <w:r w:rsidR="00DD3866" w:rsidRPr="000605ED">
        <w:rPr>
          <w:rFonts w:ascii="Arial" w:hAnsi="Arial" w:cs="Arial"/>
          <w:sz w:val="22"/>
          <w:szCs w:val="22"/>
        </w:rPr>
        <w:t xml:space="preserve"> is </w:t>
      </w:r>
      <w:r w:rsidR="00D85309" w:rsidRPr="000605ED">
        <w:rPr>
          <w:rFonts w:ascii="Arial" w:hAnsi="Arial" w:cs="Arial"/>
          <w:sz w:val="22"/>
          <w:szCs w:val="22"/>
        </w:rPr>
        <w:t>13</w:t>
      </w:r>
      <w:r w:rsidR="00DD3866" w:rsidRPr="000605ED">
        <w:rPr>
          <w:rFonts w:ascii="Arial" w:hAnsi="Arial" w:cs="Arial"/>
          <w:sz w:val="22"/>
          <w:szCs w:val="22"/>
        </w:rPr>
        <w:t>, a young fulla who likes footy and cricket. He wears</w:t>
      </w:r>
      <w:r w:rsidR="00D85309" w:rsidRPr="000605ED">
        <w:rPr>
          <w:rFonts w:ascii="Arial" w:hAnsi="Arial" w:cs="Arial"/>
          <w:sz w:val="22"/>
          <w:szCs w:val="22"/>
        </w:rPr>
        <w:t xml:space="preserve"> </w:t>
      </w:r>
      <w:r w:rsidR="00DD3866" w:rsidRPr="000605ED">
        <w:rPr>
          <w:rFonts w:ascii="Arial" w:hAnsi="Arial" w:cs="Arial"/>
          <w:sz w:val="22"/>
          <w:szCs w:val="22"/>
        </w:rPr>
        <w:t>black</w:t>
      </w:r>
      <w:r w:rsidR="00D85309" w:rsidRPr="000605ED">
        <w:rPr>
          <w:rFonts w:ascii="Arial" w:hAnsi="Arial" w:cs="Arial"/>
          <w:sz w:val="22"/>
          <w:szCs w:val="22"/>
        </w:rPr>
        <w:t xml:space="preserve"> track </w:t>
      </w:r>
      <w:r w:rsidR="00DD3866" w:rsidRPr="000605ED">
        <w:rPr>
          <w:rFonts w:ascii="Arial" w:hAnsi="Arial" w:cs="Arial"/>
          <w:sz w:val="22"/>
          <w:szCs w:val="22"/>
        </w:rPr>
        <w:t xml:space="preserve">suit pants and an AFL jersey. </w:t>
      </w:r>
      <w:r w:rsidR="00DF6E87">
        <w:rPr>
          <w:rFonts w:ascii="Arial" w:hAnsi="Arial" w:cs="Arial"/>
          <w:sz w:val="22"/>
          <w:szCs w:val="22"/>
        </w:rPr>
        <w:t xml:space="preserve">He </w:t>
      </w:r>
      <w:r w:rsidR="000605ED" w:rsidRPr="000605ED">
        <w:rPr>
          <w:rFonts w:ascii="Arial" w:hAnsi="Arial" w:cs="Arial"/>
          <w:sz w:val="22"/>
          <w:szCs w:val="22"/>
        </w:rPr>
        <w:t>also plays the role of the Guthega Skink and the Crow</w:t>
      </w:r>
      <w:r w:rsidR="00965B84">
        <w:rPr>
          <w:rFonts w:ascii="Arial" w:hAnsi="Arial" w:cs="Arial"/>
          <w:sz w:val="22"/>
          <w:szCs w:val="22"/>
        </w:rPr>
        <w:t>,</w:t>
      </w:r>
      <w:r w:rsidR="00DF6E87">
        <w:rPr>
          <w:rFonts w:ascii="Arial" w:hAnsi="Arial" w:cs="Arial"/>
          <w:sz w:val="22"/>
          <w:szCs w:val="22"/>
        </w:rPr>
        <w:t xml:space="preserve"> and he also misses hi</w:t>
      </w:r>
      <w:r w:rsidR="00965B84">
        <w:rPr>
          <w:rFonts w:ascii="Arial" w:hAnsi="Arial" w:cs="Arial"/>
          <w:sz w:val="22"/>
          <w:szCs w:val="22"/>
        </w:rPr>
        <w:t>s</w:t>
      </w:r>
      <w:r w:rsidR="00DF6E87">
        <w:rPr>
          <w:rFonts w:ascii="Arial" w:hAnsi="Arial" w:cs="Arial"/>
          <w:sz w:val="22"/>
          <w:szCs w:val="22"/>
        </w:rPr>
        <w:t xml:space="preserve"> little brother Joey</w:t>
      </w:r>
      <w:r w:rsidR="000605ED" w:rsidRPr="000605ED">
        <w:rPr>
          <w:rFonts w:ascii="Arial" w:hAnsi="Arial" w:cs="Arial"/>
          <w:sz w:val="22"/>
          <w:szCs w:val="22"/>
        </w:rPr>
        <w:t>.</w:t>
      </w:r>
      <w:r w:rsidR="00B63FE0" w:rsidRPr="00B63FE0">
        <w:rPr>
          <w:rFonts w:ascii="Arial" w:hAnsi="Arial" w:cs="Arial"/>
          <w:sz w:val="22"/>
          <w:szCs w:val="22"/>
        </w:rPr>
        <w:t xml:space="preserve"> </w:t>
      </w:r>
    </w:p>
    <w:p w14:paraId="7A5E02FF" w14:textId="72220972" w:rsidR="000605ED" w:rsidRPr="00B63FE0" w:rsidRDefault="00B63FE0" w:rsidP="00B63FE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605ED">
        <w:rPr>
          <w:rFonts w:ascii="Arial" w:hAnsi="Arial" w:cs="Arial"/>
          <w:sz w:val="22"/>
          <w:szCs w:val="22"/>
        </w:rPr>
        <w:t>Joey</w:t>
      </w:r>
      <w:r>
        <w:rPr>
          <w:rFonts w:ascii="Arial" w:hAnsi="Arial" w:cs="Arial"/>
          <w:sz w:val="22"/>
          <w:szCs w:val="22"/>
        </w:rPr>
        <w:t xml:space="preserve">, Myee and Boe’s younger brother is not seen but is a </w:t>
      </w:r>
      <w:r>
        <w:rPr>
          <w:rFonts w:ascii="Arial" w:hAnsi="Arial" w:cs="Arial"/>
          <w:sz w:val="22"/>
          <w:szCs w:val="22"/>
        </w:rPr>
        <w:t xml:space="preserve">main character in the </w:t>
      </w:r>
      <w:r w:rsidR="00DC391A">
        <w:rPr>
          <w:rFonts w:ascii="Arial" w:hAnsi="Arial" w:cs="Arial"/>
          <w:sz w:val="22"/>
          <w:szCs w:val="22"/>
        </w:rPr>
        <w:t>story</w:t>
      </w:r>
      <w:r>
        <w:rPr>
          <w:rFonts w:ascii="Arial" w:hAnsi="Arial" w:cs="Arial"/>
          <w:sz w:val="22"/>
          <w:szCs w:val="22"/>
        </w:rPr>
        <w:t xml:space="preserve">. Joey is d/Deaf and so the </w:t>
      </w:r>
      <w:r w:rsidR="00DC391A">
        <w:rPr>
          <w:rFonts w:ascii="Arial" w:hAnsi="Arial" w:cs="Arial"/>
          <w:sz w:val="22"/>
          <w:szCs w:val="22"/>
        </w:rPr>
        <w:t>sign language that is seen throughout the show, keeps his presence strong.</w:t>
      </w:r>
    </w:p>
    <w:p w14:paraId="4C52594A" w14:textId="1ED694B2" w:rsidR="000605ED" w:rsidRPr="000605ED" w:rsidRDefault="001B364E" w:rsidP="000605E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605ED">
        <w:rPr>
          <w:rFonts w:ascii="Arial" w:hAnsi="Arial" w:cs="Arial"/>
          <w:sz w:val="22"/>
          <w:szCs w:val="22"/>
        </w:rPr>
        <w:t>Bogong Moth</w:t>
      </w:r>
      <w:r w:rsidR="00DF6E87">
        <w:rPr>
          <w:rFonts w:ascii="Arial" w:hAnsi="Arial" w:cs="Arial"/>
          <w:sz w:val="22"/>
          <w:szCs w:val="22"/>
        </w:rPr>
        <w:t xml:space="preserve"> E22456 </w:t>
      </w:r>
      <w:r w:rsidR="00A95B44" w:rsidRPr="000605ED">
        <w:rPr>
          <w:rFonts w:ascii="Arial" w:hAnsi="Arial" w:cs="Arial"/>
          <w:sz w:val="22"/>
          <w:szCs w:val="22"/>
        </w:rPr>
        <w:t xml:space="preserve">- </w:t>
      </w:r>
      <w:r w:rsidR="00DD3866" w:rsidRPr="000605ED">
        <w:rPr>
          <w:rFonts w:ascii="Arial" w:hAnsi="Arial" w:cs="Arial"/>
          <w:sz w:val="22"/>
          <w:szCs w:val="22"/>
        </w:rPr>
        <w:t xml:space="preserve">is represented by a shadow puppet and also as an animated moth – </w:t>
      </w:r>
      <w:r w:rsidR="00DF6E87">
        <w:rPr>
          <w:rFonts w:ascii="Arial" w:hAnsi="Arial" w:cs="Arial"/>
          <w:sz w:val="22"/>
          <w:szCs w:val="22"/>
        </w:rPr>
        <w:t xml:space="preserve">very </w:t>
      </w:r>
      <w:r w:rsidR="00DD3866" w:rsidRPr="000605ED">
        <w:rPr>
          <w:rFonts w:ascii="Arial" w:hAnsi="Arial" w:cs="Arial"/>
          <w:sz w:val="22"/>
          <w:szCs w:val="22"/>
        </w:rPr>
        <w:t>brightly lit.</w:t>
      </w:r>
    </w:p>
    <w:p w14:paraId="260AFA65" w14:textId="5BCF19F3" w:rsidR="000605ED" w:rsidRPr="000605ED" w:rsidRDefault="001B364E" w:rsidP="000605E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605ED">
        <w:rPr>
          <w:rFonts w:ascii="Arial" w:hAnsi="Arial" w:cs="Arial"/>
          <w:sz w:val="22"/>
          <w:szCs w:val="22"/>
        </w:rPr>
        <w:t>Pygmy Possum</w:t>
      </w:r>
      <w:r w:rsidR="000605ED" w:rsidRPr="000605ED">
        <w:rPr>
          <w:rFonts w:ascii="Arial" w:hAnsi="Arial" w:cs="Arial"/>
          <w:sz w:val="22"/>
          <w:szCs w:val="22"/>
        </w:rPr>
        <w:t>, Guthega Skink, Crow and the grasses</w:t>
      </w:r>
      <w:r w:rsidR="00DD3866" w:rsidRPr="000605ED">
        <w:rPr>
          <w:rFonts w:ascii="Arial" w:hAnsi="Arial" w:cs="Arial"/>
          <w:sz w:val="22"/>
          <w:szCs w:val="22"/>
        </w:rPr>
        <w:t xml:space="preserve"> </w:t>
      </w:r>
      <w:r w:rsidR="00DF6E87">
        <w:rPr>
          <w:rFonts w:ascii="Arial" w:hAnsi="Arial" w:cs="Arial"/>
          <w:sz w:val="22"/>
          <w:szCs w:val="22"/>
        </w:rPr>
        <w:t>are</w:t>
      </w:r>
      <w:r w:rsidR="00DD3866" w:rsidRPr="000605ED">
        <w:rPr>
          <w:rFonts w:ascii="Arial" w:hAnsi="Arial" w:cs="Arial"/>
          <w:sz w:val="22"/>
          <w:szCs w:val="22"/>
        </w:rPr>
        <w:t xml:space="preserve"> represented as shadow puppet</w:t>
      </w:r>
      <w:r w:rsidR="00DF6E87">
        <w:rPr>
          <w:rFonts w:ascii="Arial" w:hAnsi="Arial" w:cs="Arial"/>
          <w:sz w:val="22"/>
          <w:szCs w:val="22"/>
        </w:rPr>
        <w:t>s</w:t>
      </w:r>
      <w:r w:rsidR="00965B84">
        <w:rPr>
          <w:rFonts w:ascii="Arial" w:hAnsi="Arial" w:cs="Arial"/>
          <w:sz w:val="22"/>
          <w:szCs w:val="22"/>
        </w:rPr>
        <w:t>,</w:t>
      </w:r>
      <w:r w:rsidR="00DD3866" w:rsidRPr="000605ED">
        <w:rPr>
          <w:rFonts w:ascii="Arial" w:hAnsi="Arial" w:cs="Arial"/>
          <w:sz w:val="22"/>
          <w:szCs w:val="22"/>
        </w:rPr>
        <w:t xml:space="preserve"> and also a</w:t>
      </w:r>
      <w:r w:rsidR="00DF6E87">
        <w:rPr>
          <w:rFonts w:ascii="Arial" w:hAnsi="Arial" w:cs="Arial"/>
          <w:sz w:val="22"/>
          <w:szCs w:val="22"/>
        </w:rPr>
        <w:t>s</w:t>
      </w:r>
      <w:r w:rsidR="00DD3866" w:rsidRPr="000605ED">
        <w:rPr>
          <w:rFonts w:ascii="Arial" w:hAnsi="Arial" w:cs="Arial"/>
          <w:sz w:val="22"/>
          <w:szCs w:val="22"/>
        </w:rPr>
        <w:t xml:space="preserve"> live character</w:t>
      </w:r>
      <w:r w:rsidR="00DF6E87">
        <w:rPr>
          <w:rFonts w:ascii="Arial" w:hAnsi="Arial" w:cs="Arial"/>
          <w:sz w:val="22"/>
          <w:szCs w:val="22"/>
        </w:rPr>
        <w:t>s</w:t>
      </w:r>
    </w:p>
    <w:p w14:paraId="34DA268C" w14:textId="27605707" w:rsidR="001B364E" w:rsidRPr="000605ED" w:rsidRDefault="001B364E" w:rsidP="000605E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605ED">
        <w:rPr>
          <w:rFonts w:ascii="Arial" w:hAnsi="Arial" w:cs="Arial"/>
          <w:sz w:val="22"/>
          <w:szCs w:val="22"/>
        </w:rPr>
        <w:t>Uncle Snow Gum</w:t>
      </w:r>
      <w:r w:rsidR="000605ED" w:rsidRPr="000605ED">
        <w:rPr>
          <w:rFonts w:ascii="Arial" w:hAnsi="Arial" w:cs="Arial"/>
          <w:sz w:val="22"/>
          <w:szCs w:val="22"/>
        </w:rPr>
        <w:t xml:space="preserve"> is represented by an animation of alpine trees and a voice.</w:t>
      </w:r>
    </w:p>
    <w:p w14:paraId="05844D76" w14:textId="78F72269" w:rsidR="00A95B44" w:rsidRDefault="001B364E" w:rsidP="0059197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C391A">
        <w:rPr>
          <w:rFonts w:ascii="Arial" w:hAnsi="Arial" w:cs="Arial"/>
          <w:sz w:val="22"/>
          <w:szCs w:val="22"/>
        </w:rPr>
        <w:t>Nan</w:t>
      </w:r>
      <w:r w:rsidR="00DC391A" w:rsidRPr="00DC391A">
        <w:rPr>
          <w:rFonts w:ascii="Arial" w:hAnsi="Arial" w:cs="Arial"/>
          <w:sz w:val="22"/>
          <w:szCs w:val="22"/>
        </w:rPr>
        <w:t>, the children’s grandmother,</w:t>
      </w:r>
      <w:r w:rsidR="000605ED" w:rsidRPr="00DC391A">
        <w:rPr>
          <w:rFonts w:ascii="Arial" w:hAnsi="Arial" w:cs="Arial"/>
          <w:sz w:val="22"/>
          <w:szCs w:val="22"/>
        </w:rPr>
        <w:t xml:space="preserve"> </w:t>
      </w:r>
      <w:r w:rsidR="00DC391A" w:rsidRPr="00DC391A">
        <w:rPr>
          <w:rFonts w:ascii="Arial" w:hAnsi="Arial" w:cs="Arial"/>
          <w:sz w:val="22"/>
          <w:szCs w:val="22"/>
        </w:rPr>
        <w:t>is</w:t>
      </w:r>
      <w:r w:rsidR="000605ED" w:rsidRPr="00DC391A">
        <w:rPr>
          <w:rFonts w:ascii="Arial" w:hAnsi="Arial" w:cs="Arial"/>
          <w:sz w:val="22"/>
          <w:szCs w:val="22"/>
        </w:rPr>
        <w:t xml:space="preserve"> spoken about but not seen</w:t>
      </w:r>
      <w:r w:rsidR="00DC391A">
        <w:rPr>
          <w:rFonts w:ascii="Arial" w:hAnsi="Arial" w:cs="Arial"/>
          <w:sz w:val="22"/>
          <w:szCs w:val="22"/>
        </w:rPr>
        <w:t xml:space="preserve">. </w:t>
      </w:r>
    </w:p>
    <w:p w14:paraId="03B0306E" w14:textId="77777777" w:rsidR="00DC391A" w:rsidRPr="00DC391A" w:rsidRDefault="00DC391A" w:rsidP="00DC391A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3659D4C1" w14:textId="68FD5F0A" w:rsidR="00591970" w:rsidRPr="0085768A" w:rsidRDefault="00A95B44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Its takes about twenty creative professionals, several Cultural consultants and many more</w:t>
      </w:r>
      <w:r w:rsidR="00DF6E87">
        <w:rPr>
          <w:rFonts w:ascii="Arial" w:hAnsi="Arial" w:cs="Arial"/>
          <w:sz w:val="22"/>
          <w:szCs w:val="22"/>
        </w:rPr>
        <w:t xml:space="preserve"> </w:t>
      </w:r>
      <w:r w:rsidR="00965B84">
        <w:rPr>
          <w:rFonts w:ascii="Arial" w:hAnsi="Arial" w:cs="Arial"/>
          <w:sz w:val="22"/>
          <w:szCs w:val="22"/>
        </w:rPr>
        <w:t>people</w:t>
      </w:r>
      <w:r w:rsidRPr="0085768A">
        <w:rPr>
          <w:rFonts w:ascii="Arial" w:hAnsi="Arial" w:cs="Arial"/>
          <w:sz w:val="22"/>
          <w:szCs w:val="22"/>
        </w:rPr>
        <w:t xml:space="preserve"> behind the scenes</w:t>
      </w:r>
      <w:r w:rsidR="00065F66" w:rsidRPr="0085768A">
        <w:rPr>
          <w:rFonts w:ascii="Arial" w:hAnsi="Arial" w:cs="Arial"/>
          <w:sz w:val="22"/>
          <w:szCs w:val="22"/>
        </w:rPr>
        <w:t xml:space="preserve"> to bring the show </w:t>
      </w:r>
      <w:r w:rsidR="00DF6E87">
        <w:rPr>
          <w:rFonts w:ascii="Arial" w:hAnsi="Arial" w:cs="Arial"/>
          <w:sz w:val="22"/>
          <w:szCs w:val="22"/>
        </w:rPr>
        <w:t xml:space="preserve">to the point where </w:t>
      </w:r>
      <w:r w:rsidR="00DC391A">
        <w:rPr>
          <w:rFonts w:ascii="Arial" w:hAnsi="Arial" w:cs="Arial"/>
          <w:sz w:val="22"/>
          <w:szCs w:val="22"/>
        </w:rPr>
        <w:t>it’s</w:t>
      </w:r>
      <w:r w:rsidR="00DF6E87">
        <w:rPr>
          <w:rFonts w:ascii="Arial" w:hAnsi="Arial" w:cs="Arial"/>
          <w:sz w:val="22"/>
          <w:szCs w:val="22"/>
        </w:rPr>
        <w:t xml:space="preserve"> ready to share with audiences</w:t>
      </w:r>
      <w:r w:rsidR="00591970" w:rsidRPr="0085768A">
        <w:rPr>
          <w:rFonts w:ascii="Arial" w:hAnsi="Arial" w:cs="Arial"/>
          <w:sz w:val="22"/>
          <w:szCs w:val="22"/>
        </w:rPr>
        <w:t xml:space="preserve">. </w:t>
      </w:r>
      <w:r w:rsidR="00065F66" w:rsidRPr="0085768A">
        <w:rPr>
          <w:rFonts w:ascii="Arial" w:hAnsi="Arial" w:cs="Arial"/>
          <w:sz w:val="22"/>
          <w:szCs w:val="22"/>
        </w:rPr>
        <w:t>Here they are.</w:t>
      </w:r>
    </w:p>
    <w:p w14:paraId="3A810473" w14:textId="7FFC5A98" w:rsidR="00065F66" w:rsidRPr="0085768A" w:rsidRDefault="00065F66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Director, co-writer and choreographer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Pr="0085768A">
        <w:rPr>
          <w:rFonts w:ascii="Arial" w:hAnsi="Arial" w:cs="Arial"/>
          <w:sz w:val="22"/>
          <w:szCs w:val="22"/>
        </w:rPr>
        <w:t xml:space="preserve">Yolande Brown </w:t>
      </w:r>
    </w:p>
    <w:p w14:paraId="56D7D6B4" w14:textId="4DDEF21C" w:rsidR="00065F66" w:rsidRPr="0085768A" w:rsidRDefault="000605ED" w:rsidP="00591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065F66" w:rsidRPr="0085768A">
        <w:rPr>
          <w:rFonts w:ascii="Arial" w:hAnsi="Arial" w:cs="Arial"/>
          <w:sz w:val="22"/>
          <w:szCs w:val="22"/>
        </w:rPr>
        <w:t>o-writer and provocateur</w:t>
      </w:r>
      <w:r w:rsidR="00965B8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someone who uses </w:t>
      </w:r>
      <w:r w:rsidR="00DF6E87">
        <w:rPr>
          <w:rFonts w:ascii="Arial" w:hAnsi="Arial" w:cs="Arial"/>
          <w:sz w:val="22"/>
          <w:szCs w:val="22"/>
        </w:rPr>
        <w:t xml:space="preserve">different </w:t>
      </w:r>
      <w:r>
        <w:rPr>
          <w:rFonts w:ascii="Arial" w:hAnsi="Arial" w:cs="Arial"/>
          <w:sz w:val="22"/>
          <w:szCs w:val="22"/>
        </w:rPr>
        <w:t xml:space="preserve">ideas to generate </w:t>
      </w:r>
      <w:r w:rsidR="00DF6E87">
        <w:rPr>
          <w:rFonts w:ascii="Arial" w:hAnsi="Arial" w:cs="Arial"/>
          <w:sz w:val="22"/>
          <w:szCs w:val="22"/>
        </w:rPr>
        <w:t>characterisations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="00065F66" w:rsidRPr="0085768A">
        <w:rPr>
          <w:rFonts w:ascii="Arial" w:hAnsi="Arial" w:cs="Arial"/>
          <w:sz w:val="22"/>
          <w:szCs w:val="22"/>
        </w:rPr>
        <w:t>Chenoa Deemal</w:t>
      </w:r>
    </w:p>
    <w:p w14:paraId="4382E7FC" w14:textId="7DC56492" w:rsidR="00065F66" w:rsidRPr="0085768A" w:rsidRDefault="00065F66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Music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Pr="0085768A">
        <w:rPr>
          <w:rFonts w:ascii="Arial" w:hAnsi="Arial" w:cs="Arial"/>
          <w:sz w:val="22"/>
          <w:szCs w:val="22"/>
        </w:rPr>
        <w:t>Brendan Boney</w:t>
      </w:r>
    </w:p>
    <w:p w14:paraId="0173AEBD" w14:textId="64F90BC4" w:rsidR="00065F66" w:rsidRPr="0085768A" w:rsidRDefault="000605ED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Songwriting</w:t>
      </w:r>
      <w:r w:rsidR="00065F66" w:rsidRPr="0085768A">
        <w:rPr>
          <w:rFonts w:ascii="Arial" w:hAnsi="Arial" w:cs="Arial"/>
          <w:sz w:val="22"/>
          <w:szCs w:val="22"/>
        </w:rPr>
        <w:t xml:space="preserve"> and composition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="00065F66" w:rsidRPr="0085768A">
        <w:rPr>
          <w:rFonts w:ascii="Arial" w:hAnsi="Arial" w:cs="Arial"/>
          <w:sz w:val="22"/>
          <w:szCs w:val="22"/>
        </w:rPr>
        <w:t>Yolande Brown</w:t>
      </w:r>
    </w:p>
    <w:p w14:paraId="4DC1314D" w14:textId="57B5E6DC" w:rsidR="00065F66" w:rsidRPr="0085768A" w:rsidRDefault="00065F66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Set and costume designer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Pr="0085768A">
        <w:rPr>
          <w:rFonts w:ascii="Arial" w:hAnsi="Arial" w:cs="Arial"/>
          <w:sz w:val="22"/>
          <w:szCs w:val="22"/>
        </w:rPr>
        <w:t>Richard Roberts</w:t>
      </w:r>
    </w:p>
    <w:p w14:paraId="5BC11704" w14:textId="04F54499" w:rsidR="00065F66" w:rsidRPr="0085768A" w:rsidRDefault="00065F66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Set design associate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Pr="0085768A">
        <w:rPr>
          <w:rFonts w:ascii="Arial" w:hAnsi="Arial" w:cs="Arial"/>
          <w:sz w:val="22"/>
          <w:szCs w:val="22"/>
        </w:rPr>
        <w:t>Annaliese M</w:t>
      </w:r>
      <w:r w:rsidR="00DF6E87">
        <w:rPr>
          <w:rFonts w:ascii="Arial" w:hAnsi="Arial" w:cs="Arial"/>
          <w:sz w:val="22"/>
          <w:szCs w:val="22"/>
        </w:rPr>
        <w:t>c</w:t>
      </w:r>
      <w:r w:rsidRPr="0085768A">
        <w:rPr>
          <w:rFonts w:ascii="Arial" w:hAnsi="Arial" w:cs="Arial"/>
          <w:sz w:val="22"/>
          <w:szCs w:val="22"/>
        </w:rPr>
        <w:t>Carthy</w:t>
      </w:r>
    </w:p>
    <w:p w14:paraId="6FFBD063" w14:textId="57CE8FDD" w:rsidR="00065F66" w:rsidRPr="0085768A" w:rsidRDefault="00065F66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Lighting design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Pr="0085768A">
        <w:rPr>
          <w:rFonts w:ascii="Arial" w:hAnsi="Arial" w:cs="Arial"/>
          <w:sz w:val="22"/>
          <w:szCs w:val="22"/>
        </w:rPr>
        <w:t>Ben Hughes</w:t>
      </w:r>
    </w:p>
    <w:p w14:paraId="43736ECF" w14:textId="7F1F8192" w:rsidR="00065F66" w:rsidRPr="0085768A" w:rsidRDefault="00065F66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Lighting design associate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Pr="0085768A">
        <w:rPr>
          <w:rFonts w:ascii="Arial" w:hAnsi="Arial" w:cs="Arial"/>
          <w:sz w:val="22"/>
          <w:szCs w:val="22"/>
        </w:rPr>
        <w:t>Eben Love</w:t>
      </w:r>
    </w:p>
    <w:p w14:paraId="0B247992" w14:textId="757FEAF5" w:rsidR="00065F66" w:rsidRPr="0085768A" w:rsidRDefault="00065F66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Video design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Pr="0085768A">
        <w:rPr>
          <w:rFonts w:ascii="Arial" w:hAnsi="Arial" w:cs="Arial"/>
          <w:sz w:val="22"/>
          <w:szCs w:val="22"/>
        </w:rPr>
        <w:t>Justin Harrison</w:t>
      </w:r>
    </w:p>
    <w:p w14:paraId="3F1F296E" w14:textId="020DD8A8" w:rsidR="00065F66" w:rsidRPr="0085768A" w:rsidRDefault="000605ED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Illustrator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="00065F66" w:rsidRPr="0085768A">
        <w:rPr>
          <w:rFonts w:ascii="Arial" w:hAnsi="Arial" w:cs="Arial"/>
          <w:sz w:val="22"/>
          <w:szCs w:val="22"/>
        </w:rPr>
        <w:t>Cheryl Davison</w:t>
      </w:r>
    </w:p>
    <w:p w14:paraId="252A34E8" w14:textId="3CE637C1" w:rsidR="00065F66" w:rsidRPr="0085768A" w:rsidRDefault="00065F66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Puppet Ma</w:t>
      </w:r>
      <w:r w:rsidR="0003299C" w:rsidRPr="0085768A">
        <w:rPr>
          <w:rFonts w:ascii="Arial" w:hAnsi="Arial" w:cs="Arial"/>
          <w:sz w:val="22"/>
          <w:szCs w:val="22"/>
        </w:rPr>
        <w:t>ster and Maker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="0003299C" w:rsidRPr="0085768A">
        <w:rPr>
          <w:rFonts w:ascii="Arial" w:hAnsi="Arial" w:cs="Arial"/>
          <w:sz w:val="22"/>
          <w:szCs w:val="22"/>
        </w:rPr>
        <w:t>Vanessa Ellis</w:t>
      </w:r>
    </w:p>
    <w:p w14:paraId="4848B49B" w14:textId="6896E583" w:rsidR="0003299C" w:rsidRPr="0085768A" w:rsidRDefault="0003299C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Traditional dance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Pr="0085768A">
        <w:rPr>
          <w:rFonts w:ascii="Arial" w:hAnsi="Arial" w:cs="Arial"/>
          <w:sz w:val="22"/>
          <w:szCs w:val="22"/>
        </w:rPr>
        <w:t>Brent Watkins</w:t>
      </w:r>
    </w:p>
    <w:p w14:paraId="1B7B7B4B" w14:textId="32D7ACFD" w:rsidR="0003299C" w:rsidRPr="0085768A" w:rsidRDefault="0003299C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Accompanying music</w:t>
      </w:r>
      <w:r w:rsidR="00965B84">
        <w:rPr>
          <w:rFonts w:ascii="Arial" w:hAnsi="Arial" w:cs="Arial"/>
          <w:sz w:val="22"/>
          <w:szCs w:val="22"/>
        </w:rPr>
        <w:t xml:space="preserve">. </w:t>
      </w:r>
      <w:r w:rsidRPr="0085768A">
        <w:rPr>
          <w:rFonts w:ascii="Arial" w:hAnsi="Arial" w:cs="Arial"/>
          <w:sz w:val="22"/>
          <w:szCs w:val="22"/>
        </w:rPr>
        <w:t>Uncle Sean Ryan</w:t>
      </w:r>
    </w:p>
    <w:p w14:paraId="136089A1" w14:textId="77777777" w:rsidR="00DF6E87" w:rsidRDefault="00DF6E87" w:rsidP="00591970">
      <w:pPr>
        <w:spacing w:line="360" w:lineRule="auto"/>
        <w:rPr>
          <w:rFonts w:ascii="Arial" w:hAnsi="Arial" w:cs="Arial"/>
          <w:sz w:val="22"/>
          <w:szCs w:val="22"/>
        </w:rPr>
      </w:pPr>
    </w:p>
    <w:p w14:paraId="6E9F5F2B" w14:textId="5C30EE2A" w:rsidR="0003299C" w:rsidRPr="0085768A" w:rsidRDefault="0003299C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 xml:space="preserve">The show is performed by Benjin </w:t>
      </w:r>
      <w:r w:rsidR="000605ED">
        <w:rPr>
          <w:rFonts w:ascii="Arial" w:hAnsi="Arial" w:cs="Arial"/>
          <w:sz w:val="22"/>
          <w:szCs w:val="22"/>
        </w:rPr>
        <w:t>M</w:t>
      </w:r>
      <w:r w:rsidRPr="0085768A">
        <w:rPr>
          <w:rFonts w:ascii="Arial" w:hAnsi="Arial" w:cs="Arial"/>
          <w:sz w:val="22"/>
          <w:szCs w:val="22"/>
        </w:rPr>
        <w:t>aza who p</w:t>
      </w:r>
      <w:r w:rsidR="000605ED">
        <w:rPr>
          <w:rFonts w:ascii="Arial" w:hAnsi="Arial" w:cs="Arial"/>
          <w:sz w:val="22"/>
          <w:szCs w:val="22"/>
        </w:rPr>
        <w:t>lays</w:t>
      </w:r>
      <w:r w:rsidRPr="0085768A">
        <w:rPr>
          <w:rFonts w:ascii="Arial" w:hAnsi="Arial" w:cs="Arial"/>
          <w:sz w:val="22"/>
          <w:szCs w:val="22"/>
        </w:rPr>
        <w:t xml:space="preserve"> Boe</w:t>
      </w:r>
      <w:r w:rsidR="000605ED">
        <w:rPr>
          <w:rFonts w:ascii="Arial" w:hAnsi="Arial" w:cs="Arial"/>
          <w:sz w:val="22"/>
          <w:szCs w:val="22"/>
        </w:rPr>
        <w:t xml:space="preserve">, Crow, Guthega Skink, </w:t>
      </w:r>
      <w:r w:rsidRPr="0085768A">
        <w:rPr>
          <w:rFonts w:ascii="Arial" w:hAnsi="Arial" w:cs="Arial"/>
          <w:sz w:val="22"/>
          <w:szCs w:val="22"/>
        </w:rPr>
        <w:t xml:space="preserve">and </w:t>
      </w:r>
      <w:proofErr w:type="spellStart"/>
      <w:r w:rsidRPr="0085768A">
        <w:rPr>
          <w:rFonts w:ascii="Arial" w:hAnsi="Arial" w:cs="Arial"/>
          <w:sz w:val="22"/>
          <w:szCs w:val="22"/>
        </w:rPr>
        <w:t>Tjilala</w:t>
      </w:r>
      <w:proofErr w:type="spellEnd"/>
      <w:r w:rsidRPr="0085768A">
        <w:rPr>
          <w:rFonts w:ascii="Arial" w:hAnsi="Arial" w:cs="Arial"/>
          <w:sz w:val="22"/>
          <w:szCs w:val="22"/>
        </w:rPr>
        <w:t xml:space="preserve"> Brown-Roberts who plays Myee</w:t>
      </w:r>
      <w:r w:rsidR="000605ED">
        <w:rPr>
          <w:rFonts w:ascii="Arial" w:hAnsi="Arial" w:cs="Arial"/>
          <w:sz w:val="22"/>
          <w:szCs w:val="22"/>
        </w:rPr>
        <w:t xml:space="preserve">, Pygmy Possum and </w:t>
      </w:r>
      <w:r w:rsidR="00965B84">
        <w:rPr>
          <w:rFonts w:ascii="Arial" w:hAnsi="Arial" w:cs="Arial"/>
          <w:sz w:val="22"/>
          <w:szCs w:val="22"/>
        </w:rPr>
        <w:t>M</w:t>
      </w:r>
      <w:r w:rsidR="000605ED">
        <w:rPr>
          <w:rFonts w:ascii="Arial" w:hAnsi="Arial" w:cs="Arial"/>
          <w:sz w:val="22"/>
          <w:szCs w:val="22"/>
        </w:rPr>
        <w:t xml:space="preserve">eandering </w:t>
      </w:r>
      <w:r w:rsidR="00965B84">
        <w:rPr>
          <w:rFonts w:ascii="Arial" w:hAnsi="Arial" w:cs="Arial"/>
          <w:sz w:val="22"/>
          <w:szCs w:val="22"/>
        </w:rPr>
        <w:t>G</w:t>
      </w:r>
      <w:r w:rsidR="000605ED">
        <w:rPr>
          <w:rFonts w:ascii="Arial" w:hAnsi="Arial" w:cs="Arial"/>
          <w:sz w:val="22"/>
          <w:szCs w:val="22"/>
        </w:rPr>
        <w:t>rass.</w:t>
      </w:r>
    </w:p>
    <w:p w14:paraId="3C34BEEA" w14:textId="77777777" w:rsidR="00DF6E87" w:rsidRDefault="00DF6E87" w:rsidP="00591970">
      <w:pPr>
        <w:spacing w:line="360" w:lineRule="auto"/>
        <w:rPr>
          <w:rFonts w:ascii="Arial" w:hAnsi="Arial" w:cs="Arial"/>
          <w:sz w:val="22"/>
          <w:szCs w:val="22"/>
        </w:rPr>
      </w:pPr>
    </w:p>
    <w:p w14:paraId="2E7D30A8" w14:textId="5E86135A" w:rsidR="00DF6E87" w:rsidRDefault="00DF6E87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Cultural</w:t>
      </w:r>
      <w:r w:rsidR="0003299C" w:rsidRPr="0085768A">
        <w:rPr>
          <w:rFonts w:ascii="Arial" w:hAnsi="Arial" w:cs="Arial"/>
          <w:sz w:val="22"/>
          <w:szCs w:val="22"/>
        </w:rPr>
        <w:t xml:space="preserve"> consultants </w:t>
      </w:r>
      <w:r w:rsidR="000605ED">
        <w:rPr>
          <w:rFonts w:ascii="Arial" w:hAnsi="Arial" w:cs="Arial"/>
          <w:sz w:val="22"/>
          <w:szCs w:val="22"/>
        </w:rPr>
        <w:t>for the show were</w:t>
      </w:r>
      <w:r>
        <w:rPr>
          <w:rFonts w:ascii="Arial" w:hAnsi="Arial" w:cs="Arial"/>
          <w:sz w:val="22"/>
          <w:szCs w:val="22"/>
        </w:rPr>
        <w:t xml:space="preserve"> Aunty Doris Paton (Gunai, and Monaro Ngarigo) and Arthur Little (Wiradjuri, Gamileroi, Nginnawal and Yuin) and the Ngarigo Cultural Authorities. </w:t>
      </w:r>
    </w:p>
    <w:p w14:paraId="069A904D" w14:textId="12A06631" w:rsidR="00591970" w:rsidRDefault="000605ED" w:rsidP="00591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720CBB" w14:textId="0A111F40" w:rsidR="00591970" w:rsidRPr="0085768A" w:rsidRDefault="00591970" w:rsidP="00591970">
      <w:pPr>
        <w:spacing w:line="360" w:lineRule="auto"/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>Thank you</w:t>
      </w:r>
      <w:r w:rsidR="00965B84">
        <w:rPr>
          <w:rFonts w:ascii="Arial" w:hAnsi="Arial" w:cs="Arial"/>
          <w:sz w:val="22"/>
          <w:szCs w:val="22"/>
        </w:rPr>
        <w:t>. W</w:t>
      </w:r>
      <w:r w:rsidRPr="0085768A">
        <w:rPr>
          <w:rFonts w:ascii="Arial" w:hAnsi="Arial" w:cs="Arial"/>
          <w:sz w:val="22"/>
          <w:szCs w:val="22"/>
        </w:rPr>
        <w:t xml:space="preserve">e hope you enjoy The </w:t>
      </w:r>
      <w:r w:rsidR="000A368C" w:rsidRPr="0085768A">
        <w:rPr>
          <w:rFonts w:ascii="Arial" w:hAnsi="Arial" w:cs="Arial"/>
          <w:sz w:val="22"/>
          <w:szCs w:val="22"/>
        </w:rPr>
        <w:t>Bogong</w:t>
      </w:r>
      <w:r w:rsidRPr="0085768A">
        <w:rPr>
          <w:rFonts w:ascii="Arial" w:hAnsi="Arial" w:cs="Arial"/>
          <w:sz w:val="22"/>
          <w:szCs w:val="22"/>
        </w:rPr>
        <w:t xml:space="preserve"> Moth</w:t>
      </w:r>
      <w:r w:rsidR="00E31A22">
        <w:rPr>
          <w:rFonts w:ascii="Arial" w:hAnsi="Arial" w:cs="Arial"/>
          <w:sz w:val="22"/>
          <w:szCs w:val="22"/>
        </w:rPr>
        <w:t xml:space="preserve"> - </w:t>
      </w:r>
      <w:r w:rsidR="000A368C" w:rsidRPr="0085768A">
        <w:rPr>
          <w:rFonts w:ascii="Arial" w:hAnsi="Arial" w:cs="Arial"/>
          <w:sz w:val="22"/>
          <w:szCs w:val="22"/>
        </w:rPr>
        <w:t>a call to Country.</w:t>
      </w:r>
    </w:p>
    <w:p w14:paraId="2A185F8F" w14:textId="77777777" w:rsidR="00591970" w:rsidRPr="0085768A" w:rsidRDefault="00591970" w:rsidP="00591970">
      <w:pPr>
        <w:rPr>
          <w:rFonts w:ascii="Arial" w:hAnsi="Arial" w:cs="Arial"/>
          <w:sz w:val="22"/>
          <w:szCs w:val="22"/>
        </w:rPr>
      </w:pPr>
    </w:p>
    <w:p w14:paraId="0416B06B" w14:textId="77777777" w:rsidR="00591970" w:rsidRPr="0085768A" w:rsidRDefault="00591970" w:rsidP="00591970">
      <w:pPr>
        <w:rPr>
          <w:rFonts w:ascii="Arial" w:hAnsi="Arial" w:cs="Arial"/>
          <w:sz w:val="22"/>
          <w:szCs w:val="22"/>
        </w:rPr>
      </w:pPr>
    </w:p>
    <w:p w14:paraId="757AA693" w14:textId="77777777" w:rsidR="00591970" w:rsidRPr="0085768A" w:rsidRDefault="00591970" w:rsidP="00591970">
      <w:pPr>
        <w:rPr>
          <w:rFonts w:ascii="Arial" w:hAnsi="Arial" w:cs="Arial"/>
          <w:sz w:val="22"/>
          <w:szCs w:val="22"/>
        </w:rPr>
      </w:pPr>
    </w:p>
    <w:p w14:paraId="7D554DF5" w14:textId="77777777" w:rsidR="00591970" w:rsidRPr="0085768A" w:rsidRDefault="00591970" w:rsidP="00591970">
      <w:pPr>
        <w:rPr>
          <w:rFonts w:ascii="Arial" w:hAnsi="Arial" w:cs="Arial"/>
          <w:sz w:val="22"/>
          <w:szCs w:val="22"/>
        </w:rPr>
      </w:pPr>
    </w:p>
    <w:p w14:paraId="4C9CBA3F" w14:textId="77777777" w:rsidR="00591970" w:rsidRPr="0085768A" w:rsidRDefault="00591970" w:rsidP="00591970">
      <w:pPr>
        <w:rPr>
          <w:rFonts w:ascii="Arial" w:hAnsi="Arial" w:cs="Arial"/>
          <w:sz w:val="22"/>
          <w:szCs w:val="22"/>
        </w:rPr>
      </w:pPr>
      <w:r w:rsidRPr="0085768A">
        <w:rPr>
          <w:rFonts w:ascii="Arial" w:hAnsi="Arial" w:cs="Arial"/>
          <w:sz w:val="22"/>
          <w:szCs w:val="22"/>
        </w:rPr>
        <w:t xml:space="preserve"> </w:t>
      </w:r>
    </w:p>
    <w:p w14:paraId="33A1E1AC" w14:textId="77777777" w:rsidR="00591970" w:rsidRPr="0085768A" w:rsidRDefault="00591970" w:rsidP="00591970">
      <w:pPr>
        <w:rPr>
          <w:rFonts w:ascii="Arial" w:hAnsi="Arial" w:cs="Arial"/>
          <w:sz w:val="22"/>
          <w:szCs w:val="22"/>
        </w:rPr>
      </w:pPr>
    </w:p>
    <w:p w14:paraId="645B54B4" w14:textId="77777777" w:rsidR="00591970" w:rsidRPr="0085768A" w:rsidRDefault="00591970" w:rsidP="00591970">
      <w:pPr>
        <w:rPr>
          <w:rFonts w:ascii="Arial" w:hAnsi="Arial" w:cs="Arial"/>
          <w:sz w:val="22"/>
          <w:szCs w:val="22"/>
        </w:rPr>
      </w:pPr>
    </w:p>
    <w:p w14:paraId="1ECD79B3" w14:textId="77777777" w:rsidR="00591970" w:rsidRPr="0085768A" w:rsidRDefault="00591970" w:rsidP="00591970">
      <w:pPr>
        <w:rPr>
          <w:rFonts w:ascii="Arial" w:hAnsi="Arial" w:cs="Arial"/>
          <w:sz w:val="22"/>
          <w:szCs w:val="22"/>
        </w:rPr>
      </w:pPr>
    </w:p>
    <w:p w14:paraId="4BC2889D" w14:textId="77777777" w:rsidR="00591970" w:rsidRPr="0085768A" w:rsidRDefault="00591970" w:rsidP="00591970">
      <w:pPr>
        <w:rPr>
          <w:rFonts w:ascii="Arial" w:hAnsi="Arial" w:cs="Arial"/>
          <w:sz w:val="22"/>
          <w:szCs w:val="22"/>
        </w:rPr>
      </w:pPr>
    </w:p>
    <w:p w14:paraId="1A836D9B" w14:textId="77777777" w:rsidR="00591970" w:rsidRPr="0085768A" w:rsidRDefault="00591970">
      <w:pPr>
        <w:rPr>
          <w:rFonts w:ascii="Arial" w:hAnsi="Arial" w:cs="Arial"/>
          <w:sz w:val="22"/>
          <w:szCs w:val="22"/>
        </w:rPr>
      </w:pPr>
    </w:p>
    <w:p w14:paraId="0980CCF5" w14:textId="77777777" w:rsidR="006F0C69" w:rsidRPr="0085768A" w:rsidRDefault="006F0C69">
      <w:pPr>
        <w:rPr>
          <w:rFonts w:ascii="Arial" w:hAnsi="Arial" w:cs="Arial"/>
          <w:sz w:val="22"/>
          <w:szCs w:val="22"/>
        </w:rPr>
      </w:pPr>
    </w:p>
    <w:p w14:paraId="10D04246" w14:textId="77777777" w:rsidR="006F0C69" w:rsidRPr="0085768A" w:rsidRDefault="006F0C69">
      <w:pPr>
        <w:rPr>
          <w:rFonts w:ascii="Arial" w:hAnsi="Arial" w:cs="Arial"/>
          <w:sz w:val="22"/>
          <w:szCs w:val="22"/>
        </w:rPr>
      </w:pPr>
    </w:p>
    <w:p w14:paraId="0F0150CF" w14:textId="77777777" w:rsidR="006532A7" w:rsidRPr="0085768A" w:rsidRDefault="006532A7">
      <w:pPr>
        <w:rPr>
          <w:rFonts w:ascii="Arial" w:hAnsi="Arial" w:cs="Arial"/>
          <w:sz w:val="22"/>
          <w:szCs w:val="22"/>
        </w:rPr>
      </w:pPr>
    </w:p>
    <w:p w14:paraId="66177609" w14:textId="7C77C5F7" w:rsidR="006532A7" w:rsidRPr="0085768A" w:rsidRDefault="006532A7">
      <w:pPr>
        <w:rPr>
          <w:rFonts w:ascii="Arial" w:hAnsi="Arial" w:cs="Arial"/>
          <w:sz w:val="22"/>
          <w:szCs w:val="22"/>
        </w:rPr>
      </w:pPr>
    </w:p>
    <w:sectPr w:rsidR="006532A7" w:rsidRPr="0085768A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D693" w14:textId="77777777" w:rsidR="006B0E91" w:rsidRDefault="006B0E91" w:rsidP="0085768A">
      <w:r>
        <w:separator/>
      </w:r>
    </w:p>
  </w:endnote>
  <w:endnote w:type="continuationSeparator" w:id="0">
    <w:p w14:paraId="57A497D2" w14:textId="77777777" w:rsidR="006B0E91" w:rsidRDefault="006B0E91" w:rsidP="0085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608555"/>
      <w:docPartObj>
        <w:docPartGallery w:val="Page Numbers (Bottom of Page)"/>
        <w:docPartUnique/>
      </w:docPartObj>
    </w:sdtPr>
    <w:sdtContent>
      <w:p w14:paraId="0B962446" w14:textId="3074927D" w:rsidR="0085768A" w:rsidRDefault="0085768A" w:rsidP="000427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5EA96A" w14:textId="77777777" w:rsidR="0085768A" w:rsidRDefault="0085768A" w:rsidP="008576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5888565"/>
      <w:docPartObj>
        <w:docPartGallery w:val="Page Numbers (Bottom of Page)"/>
        <w:docPartUnique/>
      </w:docPartObj>
    </w:sdtPr>
    <w:sdtContent>
      <w:p w14:paraId="65F8C047" w14:textId="5DD5FF4E" w:rsidR="0085768A" w:rsidRDefault="0085768A" w:rsidP="000427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590FAF7" w14:textId="77777777" w:rsidR="0085768A" w:rsidRDefault="0085768A" w:rsidP="008576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40B2" w14:textId="77777777" w:rsidR="006B0E91" w:rsidRDefault="006B0E91" w:rsidP="0085768A">
      <w:r>
        <w:separator/>
      </w:r>
    </w:p>
  </w:footnote>
  <w:footnote w:type="continuationSeparator" w:id="0">
    <w:p w14:paraId="475AD41C" w14:textId="77777777" w:rsidR="006B0E91" w:rsidRDefault="006B0E91" w:rsidP="0085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675E"/>
    <w:multiLevelType w:val="hybridMultilevel"/>
    <w:tmpl w:val="DE888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9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A7"/>
    <w:rsid w:val="00007E98"/>
    <w:rsid w:val="00012AC4"/>
    <w:rsid w:val="0003299C"/>
    <w:rsid w:val="00057D6F"/>
    <w:rsid w:val="000605ED"/>
    <w:rsid w:val="00065F66"/>
    <w:rsid w:val="000A368C"/>
    <w:rsid w:val="000B69CA"/>
    <w:rsid w:val="00122605"/>
    <w:rsid w:val="00144935"/>
    <w:rsid w:val="001872E4"/>
    <w:rsid w:val="001B364E"/>
    <w:rsid w:val="001C5FF4"/>
    <w:rsid w:val="001E5EF6"/>
    <w:rsid w:val="003A5343"/>
    <w:rsid w:val="003E316D"/>
    <w:rsid w:val="0041656C"/>
    <w:rsid w:val="00446D24"/>
    <w:rsid w:val="00471883"/>
    <w:rsid w:val="004952AE"/>
    <w:rsid w:val="00542086"/>
    <w:rsid w:val="00591970"/>
    <w:rsid w:val="00595835"/>
    <w:rsid w:val="00596C9B"/>
    <w:rsid w:val="005C1DF1"/>
    <w:rsid w:val="005C33A0"/>
    <w:rsid w:val="005C5923"/>
    <w:rsid w:val="005E6B6D"/>
    <w:rsid w:val="005F434F"/>
    <w:rsid w:val="00647306"/>
    <w:rsid w:val="006532A7"/>
    <w:rsid w:val="0068313C"/>
    <w:rsid w:val="006B0E91"/>
    <w:rsid w:val="006F0C69"/>
    <w:rsid w:val="007029F6"/>
    <w:rsid w:val="00771CA3"/>
    <w:rsid w:val="007753F3"/>
    <w:rsid w:val="007B4672"/>
    <w:rsid w:val="007D416F"/>
    <w:rsid w:val="008473B4"/>
    <w:rsid w:val="0085768A"/>
    <w:rsid w:val="008811B4"/>
    <w:rsid w:val="00894313"/>
    <w:rsid w:val="008B440E"/>
    <w:rsid w:val="008D5400"/>
    <w:rsid w:val="00912807"/>
    <w:rsid w:val="0093630E"/>
    <w:rsid w:val="009369E9"/>
    <w:rsid w:val="00965B84"/>
    <w:rsid w:val="00991E3B"/>
    <w:rsid w:val="009C777E"/>
    <w:rsid w:val="009E076F"/>
    <w:rsid w:val="00A04BB1"/>
    <w:rsid w:val="00A144FF"/>
    <w:rsid w:val="00A953E0"/>
    <w:rsid w:val="00A95B44"/>
    <w:rsid w:val="00AC0E38"/>
    <w:rsid w:val="00AF00D8"/>
    <w:rsid w:val="00AF2F85"/>
    <w:rsid w:val="00B63FE0"/>
    <w:rsid w:val="00B7373C"/>
    <w:rsid w:val="00BD0E97"/>
    <w:rsid w:val="00BF00A0"/>
    <w:rsid w:val="00C75E58"/>
    <w:rsid w:val="00CB14B7"/>
    <w:rsid w:val="00CB45D6"/>
    <w:rsid w:val="00D05D99"/>
    <w:rsid w:val="00D32617"/>
    <w:rsid w:val="00D81814"/>
    <w:rsid w:val="00D85309"/>
    <w:rsid w:val="00DC391A"/>
    <w:rsid w:val="00DD3866"/>
    <w:rsid w:val="00DE4E06"/>
    <w:rsid w:val="00DF6E87"/>
    <w:rsid w:val="00E31A22"/>
    <w:rsid w:val="00E36952"/>
    <w:rsid w:val="00E37745"/>
    <w:rsid w:val="00E41E02"/>
    <w:rsid w:val="00E643D4"/>
    <w:rsid w:val="00E75EB6"/>
    <w:rsid w:val="00ED6DD4"/>
    <w:rsid w:val="00F3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06F79"/>
  <w15:chartTrackingRefBased/>
  <w15:docId w15:val="{BFE68E24-72E0-9F45-A423-44003442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2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2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2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2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2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1970"/>
    <w:pPr>
      <w:tabs>
        <w:tab w:val="center" w:pos="4513"/>
        <w:tab w:val="right" w:pos="9026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591970"/>
  </w:style>
  <w:style w:type="character" w:styleId="Hyperlink">
    <w:name w:val="Hyperlink"/>
    <w:basedOn w:val="DefaultParagraphFont"/>
    <w:uiPriority w:val="99"/>
    <w:semiHidden/>
    <w:unhideWhenUsed/>
    <w:rsid w:val="00591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5F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76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68A"/>
  </w:style>
  <w:style w:type="character" w:styleId="PageNumber">
    <w:name w:val="page number"/>
    <w:basedOn w:val="DefaultParagraphFont"/>
    <w:uiPriority w:val="99"/>
    <w:semiHidden/>
    <w:unhideWhenUsed/>
    <w:rsid w:val="0085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C87014463074BBECFEF67C55FF6F6" ma:contentTypeVersion="16" ma:contentTypeDescription="Create a new document." ma:contentTypeScope="" ma:versionID="a8f3c4703ef6701c9e7b5ec8e39d0f30">
  <xsd:schema xmlns:xsd="http://www.w3.org/2001/XMLSchema" xmlns:xs="http://www.w3.org/2001/XMLSchema" xmlns:p="http://schemas.microsoft.com/office/2006/metadata/properties" xmlns:ns2="2ecb9995-3959-4dac-96a3-5fe784bea689" xmlns:ns3="97b6948b-2808-4fab-ad2f-04da1efbcbb3" targetNamespace="http://schemas.microsoft.com/office/2006/metadata/properties" ma:root="true" ma:fieldsID="0b1192c8c20c2645db46259e1d367147" ns2:_="" ns3:_="">
    <xsd:import namespace="2ecb9995-3959-4dac-96a3-5fe784bea689"/>
    <xsd:import namespace="97b6948b-2808-4fab-ad2f-04da1efbc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b9995-3959-4dac-96a3-5fe784bea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ac3a39-9af6-4e87-9668-2e6c76bf1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948b-2808-4fab-ad2f-04da1efbc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7e7f63-d478-4dfa-8954-fbafde0d61e9}" ma:internalName="TaxCatchAll" ma:showField="CatchAllData" ma:web="97b6948b-2808-4fab-ad2f-04da1efbc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b9995-3959-4dac-96a3-5fe784bea689">
      <Terms xmlns="http://schemas.microsoft.com/office/infopath/2007/PartnerControls"/>
    </lcf76f155ced4ddcb4097134ff3c332f>
    <TaxCatchAll xmlns="97b6948b-2808-4fab-ad2f-04da1efbcb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E4CFA-742E-4713-904F-D1DC5F2FD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b9995-3959-4dac-96a3-5fe784bea689"/>
    <ds:schemaRef ds:uri="97b6948b-2808-4fab-ad2f-04da1efbc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5E62E-59EC-49E4-94B8-2AE6865985A9}">
  <ds:schemaRefs>
    <ds:schemaRef ds:uri="http://schemas.microsoft.com/office/2006/metadata/properties"/>
    <ds:schemaRef ds:uri="http://schemas.microsoft.com/office/infopath/2007/PartnerControls"/>
    <ds:schemaRef ds:uri="2ecb9995-3959-4dac-96a3-5fe784bea689"/>
    <ds:schemaRef ds:uri="97b6948b-2808-4fab-ad2f-04da1efbcbb3"/>
  </ds:schemaRefs>
</ds:datastoreItem>
</file>

<file path=customXml/itemProps3.xml><?xml version="1.0" encoding="utf-8"?>
<ds:datastoreItem xmlns:ds="http://schemas.openxmlformats.org/officeDocument/2006/customXml" ds:itemID="{1F648FEE-31E1-4DEC-A08F-D626B27AE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Carroll</dc:creator>
  <cp:keywords/>
  <dc:description/>
  <cp:lastModifiedBy>Shane Carroll</cp:lastModifiedBy>
  <cp:revision>24</cp:revision>
  <dcterms:created xsi:type="dcterms:W3CDTF">2025-09-18T02:20:00Z</dcterms:created>
  <dcterms:modified xsi:type="dcterms:W3CDTF">2025-09-30T23:04:00Z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0x010100294C87014463074BBECFEF67C55FF6F6</vt:lpwstr>
  </property>
  <property fmtid="{D5CDD505-2E9C-101B-9397-08002B2CF9AE}" pid="3" name="MediaServiceImageTags">
    <vt:lpwstr/>
  </property>
</Properties>
</file>